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42EC" w14:textId="77777777" w:rsidR="004B6D61" w:rsidRDefault="004B6D61">
      <w:pPr>
        <w:rPr>
          <w:rFonts w:ascii="Arial" w:hAnsi="Arial" w:cs="Arial"/>
        </w:rPr>
      </w:pPr>
    </w:p>
    <w:p w14:paraId="75900F1A" w14:textId="77777777" w:rsidR="004B6D61" w:rsidRDefault="004B6D61">
      <w:pPr>
        <w:rPr>
          <w:rFonts w:ascii="Arial" w:hAnsi="Arial" w:cs="Arial"/>
        </w:rPr>
      </w:pPr>
    </w:p>
    <w:p w14:paraId="32A06191" w14:textId="77777777" w:rsidR="004B6D61" w:rsidRDefault="004B6D61">
      <w:pPr>
        <w:rPr>
          <w:rFonts w:ascii="Arial" w:hAnsi="Arial" w:cs="Arial"/>
        </w:rPr>
      </w:pPr>
    </w:p>
    <w:p w14:paraId="4DCBBABC" w14:textId="77777777" w:rsidR="004B6D61" w:rsidRDefault="004B6D61">
      <w:pPr>
        <w:rPr>
          <w:rFonts w:ascii="Arial" w:hAnsi="Arial" w:cs="Arial"/>
        </w:rPr>
      </w:pPr>
    </w:p>
    <w:p w14:paraId="1BC7ADF1" w14:textId="77777777" w:rsidR="004B6D61" w:rsidRDefault="004B6D61">
      <w:pPr>
        <w:rPr>
          <w:rFonts w:ascii="Arial" w:hAnsi="Arial" w:cs="Arial"/>
          <w:sz w:val="40"/>
          <w:szCs w:val="40"/>
        </w:rPr>
      </w:pPr>
    </w:p>
    <w:p w14:paraId="5668C2C0" w14:textId="77777777" w:rsidR="004B6D61" w:rsidRDefault="004B6D6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RIVINGTON PRIMARY SCHOOL</w:t>
      </w:r>
    </w:p>
    <w:p w14:paraId="0C04358A" w14:textId="77777777" w:rsidR="004B6D61" w:rsidRDefault="004B6D61">
      <w:pPr>
        <w:jc w:val="center"/>
        <w:rPr>
          <w:rFonts w:ascii="Arial" w:hAnsi="Arial" w:cs="Arial"/>
          <w:sz w:val="36"/>
          <w:szCs w:val="36"/>
        </w:rPr>
      </w:pPr>
    </w:p>
    <w:p w14:paraId="1886B74B" w14:textId="77777777" w:rsidR="004B6D61" w:rsidRDefault="004B6D61">
      <w:pPr>
        <w:jc w:val="center"/>
        <w:rPr>
          <w:rFonts w:ascii="Arial" w:hAnsi="Arial" w:cs="Arial"/>
          <w:sz w:val="36"/>
          <w:szCs w:val="36"/>
        </w:rPr>
      </w:pPr>
    </w:p>
    <w:p w14:paraId="033268A7" w14:textId="77777777" w:rsidR="004B6D61" w:rsidRDefault="004B6D61">
      <w:pPr>
        <w:jc w:val="center"/>
        <w:rPr>
          <w:rFonts w:ascii="Arial" w:hAnsi="Arial" w:cs="Arial"/>
          <w:sz w:val="36"/>
          <w:szCs w:val="36"/>
        </w:rPr>
      </w:pPr>
    </w:p>
    <w:p w14:paraId="3FE58F2E" w14:textId="13C8C5AF" w:rsidR="004B6D61" w:rsidRDefault="00F400C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c">
            <w:drawing>
              <wp:inline distT="0" distB="0" distL="0" distR="0" wp14:anchorId="56019156" wp14:editId="137F400C">
                <wp:extent cx="4343400" cy="1143000"/>
                <wp:effectExtent l="6985" t="8890" r="12065" b="1016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62993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434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FE42F" w14:textId="77777777" w:rsidR="004B6D61" w:rsidRDefault="004B6D61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</w:p>
                            <w:p w14:paraId="13319C12" w14:textId="5DD42EBD" w:rsidR="004B6D61" w:rsidRDefault="00D26AA1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Nursery Admissions</w:t>
                              </w:r>
                              <w:r w:rsidR="004B6D61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Policy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019156" id="Canvas 2" o:spid="_x0000_s1026" editas="canvas" style="width:342pt;height:90pt;mso-position-horizontal-relative:char;mso-position-vertical-relative:line" coordsize="43434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434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4343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">
                  <v:textbox>
                    <w:txbxContent>
                      <w:p w14:paraId="088FE42F" w14:textId="77777777" w:rsidR="004B6D61" w:rsidRDefault="004B6D61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</w:p>
                      <w:p w14:paraId="13319C12" w14:textId="5DD42EBD" w:rsidR="004B6D61" w:rsidRDefault="00D26AA1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Nursery Admissions</w:t>
                        </w:r>
                        <w:r w:rsidR="004B6D61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Policy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B2C09C" w14:textId="77777777" w:rsidR="004B6D61" w:rsidRDefault="004B6D61">
      <w:pPr>
        <w:jc w:val="center"/>
        <w:rPr>
          <w:rFonts w:ascii="Arial" w:hAnsi="Arial" w:cs="Arial"/>
          <w:sz w:val="36"/>
          <w:szCs w:val="36"/>
        </w:rPr>
      </w:pPr>
    </w:p>
    <w:p w14:paraId="38941CE7" w14:textId="77777777" w:rsidR="004B6D61" w:rsidRDefault="004B6D61">
      <w:pPr>
        <w:jc w:val="center"/>
        <w:rPr>
          <w:rFonts w:ascii="Arial" w:hAnsi="Arial" w:cs="Arial"/>
          <w:sz w:val="36"/>
          <w:szCs w:val="36"/>
        </w:rPr>
      </w:pPr>
    </w:p>
    <w:p w14:paraId="2525A9E7" w14:textId="0620519D" w:rsidR="004B6D61" w:rsidRDefault="00F400CD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316F41" wp14:editId="7A5ABD62">
            <wp:simplePos x="0" y="0"/>
            <wp:positionH relativeFrom="column">
              <wp:posOffset>1857375</wp:posOffset>
            </wp:positionH>
            <wp:positionV relativeFrom="paragraph">
              <wp:posOffset>179705</wp:posOffset>
            </wp:positionV>
            <wp:extent cx="2743200" cy="2165985"/>
            <wp:effectExtent l="0" t="0" r="0" b="0"/>
            <wp:wrapTight wrapText="bothSides">
              <wp:wrapPolygon edited="0">
                <wp:start x="0" y="0"/>
                <wp:lineTo x="0" y="21467"/>
                <wp:lineTo x="21450" y="21467"/>
                <wp:lineTo x="21450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3D08C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1494453B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1730AF05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41B70A57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261475F0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79FD32DA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0194DE05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47160D01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33FDB921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27B3FD28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3F03BD06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0D7772B0" w14:textId="77777777" w:rsidR="004B6D61" w:rsidRDefault="004B6D61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14:paraId="708A78E5" w14:textId="3AD1A729" w:rsidR="004B6D61" w:rsidRDefault="00816274" w:rsidP="00816274">
      <w:pPr>
        <w:tabs>
          <w:tab w:val="left" w:pos="286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 </w:t>
      </w:r>
      <w:r>
        <w:rPr>
          <w:rFonts w:ascii="Arial" w:hAnsi="Arial" w:cs="Arial"/>
          <w:sz w:val="36"/>
          <w:szCs w:val="36"/>
        </w:rPr>
        <w:tab/>
        <w:t>September 202</w:t>
      </w:r>
      <w:r w:rsidR="00D26AA1">
        <w:rPr>
          <w:rFonts w:ascii="Arial" w:hAnsi="Arial" w:cs="Arial"/>
          <w:sz w:val="36"/>
          <w:szCs w:val="36"/>
        </w:rPr>
        <w:t>5</w:t>
      </w:r>
    </w:p>
    <w:p w14:paraId="448D4947" w14:textId="7B4109AC" w:rsidR="00816274" w:rsidRDefault="00816274" w:rsidP="00816274">
      <w:pPr>
        <w:tabs>
          <w:tab w:val="left" w:pos="2865"/>
        </w:tabs>
        <w:rPr>
          <w:rFonts w:ascii="Arial" w:hAnsi="Arial" w:cs="Arial"/>
          <w:sz w:val="36"/>
          <w:szCs w:val="36"/>
        </w:rPr>
      </w:pPr>
    </w:p>
    <w:p w14:paraId="091D065F" w14:textId="398A19CB" w:rsidR="00816274" w:rsidRDefault="00816274" w:rsidP="00816274">
      <w:pPr>
        <w:tabs>
          <w:tab w:val="left" w:pos="2865"/>
        </w:tabs>
        <w:rPr>
          <w:rFonts w:ascii="Arial" w:hAnsi="Arial" w:cs="Arial"/>
          <w:sz w:val="36"/>
          <w:szCs w:val="36"/>
        </w:rPr>
      </w:pPr>
    </w:p>
    <w:p w14:paraId="020C4BD4" w14:textId="2CC5B7A5" w:rsidR="00816274" w:rsidRDefault="00816274" w:rsidP="00816274">
      <w:pPr>
        <w:tabs>
          <w:tab w:val="left" w:pos="2865"/>
        </w:tabs>
        <w:rPr>
          <w:rFonts w:ascii="Arial" w:hAnsi="Arial" w:cs="Arial"/>
          <w:sz w:val="36"/>
          <w:szCs w:val="36"/>
        </w:rPr>
      </w:pPr>
    </w:p>
    <w:p w14:paraId="3822EE31" w14:textId="2F188F97" w:rsidR="00816274" w:rsidRDefault="00816274" w:rsidP="00816274">
      <w:pPr>
        <w:tabs>
          <w:tab w:val="left" w:pos="2865"/>
        </w:tabs>
        <w:rPr>
          <w:rFonts w:ascii="Arial" w:hAnsi="Arial" w:cs="Arial"/>
          <w:sz w:val="36"/>
          <w:szCs w:val="36"/>
        </w:rPr>
      </w:pPr>
    </w:p>
    <w:p w14:paraId="5C4959C3" w14:textId="77777777" w:rsidR="00816274" w:rsidRDefault="00816274" w:rsidP="00816274">
      <w:pPr>
        <w:tabs>
          <w:tab w:val="left" w:pos="2865"/>
        </w:tabs>
        <w:rPr>
          <w:rFonts w:ascii="Arial" w:hAnsi="Arial" w:cs="Arial"/>
          <w:sz w:val="32"/>
          <w:szCs w:val="32"/>
        </w:rPr>
      </w:pPr>
    </w:p>
    <w:p w14:paraId="4F3845F3" w14:textId="77777777" w:rsidR="00A05CE2" w:rsidRDefault="00A05CE2" w:rsidP="00A05CE2">
      <w:pPr>
        <w:rPr>
          <w:rFonts w:ascii="Arial" w:hAnsi="Arial" w:cs="Arial"/>
          <w:sz w:val="24"/>
          <w:szCs w:val="24"/>
        </w:rPr>
      </w:pPr>
    </w:p>
    <w:p w14:paraId="147175FD" w14:textId="3344E110" w:rsidR="008C3CB9" w:rsidRPr="00A05CE2" w:rsidRDefault="008C3CB9" w:rsidP="00A05CE2">
      <w:pPr>
        <w:pStyle w:val="ListParagraph"/>
        <w:numPr>
          <w:ilvl w:val="0"/>
          <w:numId w:val="46"/>
        </w:numPr>
        <w:rPr>
          <w:rFonts w:ascii="Arial" w:hAnsi="Arial" w:cs="Arial"/>
          <w:b/>
          <w:bCs/>
          <w:sz w:val="24"/>
          <w:szCs w:val="24"/>
        </w:rPr>
      </w:pPr>
      <w:r w:rsidRPr="00A05CE2">
        <w:rPr>
          <w:rFonts w:ascii="Arial" w:hAnsi="Arial" w:cs="Arial"/>
          <w:b/>
          <w:bCs/>
          <w:sz w:val="24"/>
          <w:szCs w:val="24"/>
        </w:rPr>
        <w:lastRenderedPageBreak/>
        <w:t>Introduction</w:t>
      </w:r>
    </w:p>
    <w:p w14:paraId="748FB8B4" w14:textId="77777777" w:rsidR="008C3CB9" w:rsidRDefault="008C3CB9" w:rsidP="008C3CB9">
      <w:pPr>
        <w:rPr>
          <w:rFonts w:ascii="Arial" w:hAnsi="Arial" w:cs="Arial"/>
          <w:b/>
          <w:bCs/>
          <w:sz w:val="24"/>
          <w:szCs w:val="24"/>
        </w:rPr>
      </w:pPr>
    </w:p>
    <w:p w14:paraId="441A9A53" w14:textId="5CC52FA3" w:rsidR="006C6D92" w:rsidRPr="007C2A90" w:rsidRDefault="006C6D92" w:rsidP="007C2A90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 w:rsidRPr="007C2A90">
        <w:rPr>
          <w:rFonts w:ascii="Arial" w:hAnsi="Arial" w:cs="Arial"/>
          <w:sz w:val="24"/>
          <w:szCs w:val="24"/>
        </w:rPr>
        <w:t>The Governing Body of Rivington Primary School</w:t>
      </w:r>
      <w:r w:rsidR="000E67F6" w:rsidRPr="007C2A90">
        <w:rPr>
          <w:rFonts w:ascii="Arial" w:hAnsi="Arial" w:cs="Arial"/>
          <w:sz w:val="24"/>
          <w:szCs w:val="24"/>
        </w:rPr>
        <w:t xml:space="preserve"> applies the criteria for admissions fairly and equally</w:t>
      </w:r>
      <w:r w:rsidR="00180D08" w:rsidRPr="007C2A90">
        <w:rPr>
          <w:rFonts w:ascii="Arial" w:hAnsi="Arial" w:cs="Arial"/>
          <w:sz w:val="24"/>
          <w:szCs w:val="24"/>
        </w:rPr>
        <w:t xml:space="preserve"> to all those </w:t>
      </w:r>
      <w:r w:rsidR="00E50A9C" w:rsidRPr="007C2A90">
        <w:rPr>
          <w:rFonts w:ascii="Arial" w:hAnsi="Arial" w:cs="Arial"/>
          <w:sz w:val="24"/>
          <w:szCs w:val="24"/>
        </w:rPr>
        <w:t>who wish to attend this school.</w:t>
      </w:r>
      <w:r w:rsidR="009C1597" w:rsidRPr="007C2A90">
        <w:rPr>
          <w:rFonts w:ascii="Arial" w:hAnsi="Arial" w:cs="Arial"/>
          <w:sz w:val="24"/>
          <w:szCs w:val="24"/>
        </w:rPr>
        <w:t xml:space="preserve"> The school sets its own admissions procedures for Nursery.</w:t>
      </w:r>
    </w:p>
    <w:p w14:paraId="3F41DCEC" w14:textId="715490F1" w:rsidR="007C2A90" w:rsidRDefault="00BE74F1" w:rsidP="007C2A90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2A90">
        <w:rPr>
          <w:rFonts w:ascii="Arial" w:hAnsi="Arial" w:cs="Arial"/>
          <w:sz w:val="24"/>
          <w:szCs w:val="24"/>
        </w:rPr>
        <w:t>For the purpose of</w:t>
      </w:r>
      <w:proofErr w:type="gramEnd"/>
      <w:r w:rsidR="007C2A90">
        <w:rPr>
          <w:rFonts w:ascii="Arial" w:hAnsi="Arial" w:cs="Arial"/>
          <w:sz w:val="24"/>
          <w:szCs w:val="24"/>
        </w:rPr>
        <w:t xml:space="preserve"> this policy, the term ‘parent’ refers to anyone who has parental respons</w:t>
      </w:r>
      <w:r w:rsidR="002649A3">
        <w:rPr>
          <w:rFonts w:ascii="Arial" w:hAnsi="Arial" w:cs="Arial"/>
          <w:sz w:val="24"/>
          <w:szCs w:val="24"/>
        </w:rPr>
        <w:t>ibility for the child for whom they are applying for a place.</w:t>
      </w:r>
    </w:p>
    <w:p w14:paraId="686C5DAF" w14:textId="77777777" w:rsidR="008A211F" w:rsidRDefault="008A211F" w:rsidP="008A211F">
      <w:pPr>
        <w:pStyle w:val="ListParagraph"/>
        <w:ind w:left="765"/>
        <w:rPr>
          <w:rFonts w:ascii="Arial" w:hAnsi="Arial" w:cs="Arial"/>
          <w:sz w:val="24"/>
          <w:szCs w:val="24"/>
        </w:rPr>
      </w:pPr>
    </w:p>
    <w:p w14:paraId="4AE84436" w14:textId="35D8B672" w:rsidR="008A211F" w:rsidRDefault="008A211F" w:rsidP="008A211F">
      <w:pPr>
        <w:pStyle w:val="ListParagraph"/>
        <w:numPr>
          <w:ilvl w:val="0"/>
          <w:numId w:val="46"/>
        </w:numPr>
        <w:rPr>
          <w:rFonts w:ascii="Arial" w:hAnsi="Arial" w:cs="Arial"/>
          <w:b/>
          <w:bCs/>
          <w:sz w:val="24"/>
          <w:szCs w:val="24"/>
        </w:rPr>
      </w:pPr>
      <w:r w:rsidRPr="008A211F">
        <w:rPr>
          <w:rFonts w:ascii="Arial" w:hAnsi="Arial" w:cs="Arial"/>
          <w:b/>
          <w:bCs/>
          <w:sz w:val="24"/>
          <w:szCs w:val="24"/>
        </w:rPr>
        <w:t>Aims and objectives</w:t>
      </w:r>
    </w:p>
    <w:p w14:paraId="5E6CFEE9" w14:textId="77777777" w:rsidR="008A211F" w:rsidRDefault="008A211F" w:rsidP="008A211F">
      <w:pPr>
        <w:rPr>
          <w:rFonts w:ascii="Arial" w:hAnsi="Arial" w:cs="Arial"/>
          <w:b/>
          <w:bCs/>
          <w:sz w:val="24"/>
          <w:szCs w:val="24"/>
        </w:rPr>
      </w:pPr>
    </w:p>
    <w:p w14:paraId="3711008F" w14:textId="00B9316D" w:rsidR="008A211F" w:rsidRPr="002A25A1" w:rsidRDefault="00BE74F1" w:rsidP="002A25A1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1CEC" w:rsidRPr="002A25A1">
        <w:rPr>
          <w:rFonts w:ascii="Arial" w:hAnsi="Arial" w:cs="Arial"/>
          <w:sz w:val="24"/>
          <w:szCs w:val="24"/>
        </w:rPr>
        <w:t>We are an inclusive school that welcomes</w:t>
      </w:r>
      <w:r w:rsidR="002A25A1" w:rsidRPr="002A25A1">
        <w:rPr>
          <w:rFonts w:ascii="Arial" w:hAnsi="Arial" w:cs="Arial"/>
          <w:sz w:val="24"/>
          <w:szCs w:val="24"/>
        </w:rPr>
        <w:t xml:space="preserve"> children from all backgrounds and</w:t>
      </w:r>
      <w:r w:rsidR="00D74775">
        <w:rPr>
          <w:rFonts w:ascii="Arial" w:hAnsi="Arial" w:cs="Arial"/>
          <w:sz w:val="24"/>
          <w:szCs w:val="24"/>
        </w:rPr>
        <w:t xml:space="preserve"> abilities.</w:t>
      </w:r>
    </w:p>
    <w:p w14:paraId="6DF8662D" w14:textId="2420BCD9" w:rsidR="002A25A1" w:rsidRDefault="00BE74F1" w:rsidP="002A25A1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25A1" w:rsidRPr="002A25A1">
        <w:rPr>
          <w:rFonts w:ascii="Arial" w:hAnsi="Arial" w:cs="Arial"/>
          <w:sz w:val="24"/>
          <w:szCs w:val="24"/>
        </w:rPr>
        <w:t xml:space="preserve">All applications will be treated </w:t>
      </w:r>
      <w:proofErr w:type="gramStart"/>
      <w:r w:rsidR="002A25A1">
        <w:rPr>
          <w:rFonts w:ascii="Arial" w:hAnsi="Arial" w:cs="Arial"/>
          <w:sz w:val="24"/>
          <w:szCs w:val="24"/>
        </w:rPr>
        <w:t>on</w:t>
      </w:r>
      <w:proofErr w:type="gramEnd"/>
      <w:r w:rsidR="002A25A1">
        <w:rPr>
          <w:rFonts w:ascii="Arial" w:hAnsi="Arial" w:cs="Arial"/>
          <w:sz w:val="24"/>
          <w:szCs w:val="24"/>
        </w:rPr>
        <w:t xml:space="preserve"> merit and in a sensitive </w:t>
      </w:r>
      <w:r w:rsidR="00801011">
        <w:rPr>
          <w:rFonts w:ascii="Arial" w:hAnsi="Arial" w:cs="Arial"/>
          <w:sz w:val="24"/>
          <w:szCs w:val="24"/>
        </w:rPr>
        <w:t>manner.</w:t>
      </w:r>
    </w:p>
    <w:p w14:paraId="216CA418" w14:textId="7AACC6EE" w:rsidR="00801011" w:rsidRDefault="00801011" w:rsidP="002A25A1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only restriction we place on entry is that of number</w:t>
      </w:r>
      <w:r w:rsidR="00D74775">
        <w:rPr>
          <w:rFonts w:ascii="Arial" w:hAnsi="Arial" w:cs="Arial"/>
          <w:sz w:val="24"/>
          <w:szCs w:val="24"/>
        </w:rPr>
        <w:t xml:space="preserve">. If the number of children applying </w:t>
      </w:r>
      <w:r w:rsidR="001109C4">
        <w:rPr>
          <w:rFonts w:ascii="Arial" w:hAnsi="Arial" w:cs="Arial"/>
          <w:sz w:val="24"/>
          <w:szCs w:val="24"/>
        </w:rPr>
        <w:t>for entry exceeds the places available, we enforce the procedure set out below</w:t>
      </w:r>
      <w:r w:rsidR="00D252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5285">
        <w:rPr>
          <w:rFonts w:ascii="Arial" w:hAnsi="Arial" w:cs="Arial"/>
          <w:sz w:val="24"/>
          <w:szCs w:val="24"/>
        </w:rPr>
        <w:t>in order to</w:t>
      </w:r>
      <w:proofErr w:type="gramEnd"/>
      <w:r w:rsidR="00D25285">
        <w:rPr>
          <w:rFonts w:ascii="Arial" w:hAnsi="Arial" w:cs="Arial"/>
          <w:sz w:val="24"/>
          <w:szCs w:val="24"/>
        </w:rPr>
        <w:t xml:space="preserve"> determine whether a child is accepted or not:</w:t>
      </w:r>
    </w:p>
    <w:p w14:paraId="506F51B6" w14:textId="77777777" w:rsidR="00D25285" w:rsidRDefault="00D25285" w:rsidP="00D25285">
      <w:pPr>
        <w:rPr>
          <w:rFonts w:ascii="Arial" w:hAnsi="Arial" w:cs="Arial"/>
          <w:sz w:val="24"/>
          <w:szCs w:val="24"/>
        </w:rPr>
      </w:pPr>
    </w:p>
    <w:p w14:paraId="42BE6D20" w14:textId="4D1A40B7" w:rsidR="00D25285" w:rsidRDefault="00EC2DDB" w:rsidP="00D25285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looked after have priority and may be admitted even if the cohort is full – the Nursery will </w:t>
      </w:r>
      <w:proofErr w:type="gramStart"/>
      <w:r>
        <w:rPr>
          <w:rFonts w:ascii="Arial" w:hAnsi="Arial" w:cs="Arial"/>
          <w:sz w:val="24"/>
          <w:szCs w:val="24"/>
        </w:rPr>
        <w:t>make</w:t>
      </w:r>
      <w:r w:rsidR="00C94B0A">
        <w:rPr>
          <w:rFonts w:ascii="Arial" w:hAnsi="Arial" w:cs="Arial"/>
          <w:sz w:val="24"/>
          <w:szCs w:val="24"/>
        </w:rPr>
        <w:t xml:space="preserve"> arrangements</w:t>
      </w:r>
      <w:proofErr w:type="gramEnd"/>
      <w:r w:rsidR="00C94B0A">
        <w:rPr>
          <w:rFonts w:ascii="Arial" w:hAnsi="Arial" w:cs="Arial"/>
          <w:sz w:val="24"/>
          <w:szCs w:val="24"/>
        </w:rPr>
        <w:t xml:space="preserve"> to accommodate them</w:t>
      </w:r>
    </w:p>
    <w:p w14:paraId="1E4865F9" w14:textId="76B21B7F" w:rsidR="00C94B0A" w:rsidRDefault="000F144A" w:rsidP="00D25285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for whom this Nursery is more suitable because of the nature of their special need </w:t>
      </w:r>
      <w:r w:rsidR="005551F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551F4">
        <w:rPr>
          <w:rFonts w:ascii="Arial" w:hAnsi="Arial" w:cs="Arial"/>
          <w:sz w:val="24"/>
          <w:szCs w:val="24"/>
        </w:rPr>
        <w:t>parents should provide advice from the professionals involved to support their case</w:t>
      </w:r>
    </w:p>
    <w:p w14:paraId="70E7A12A" w14:textId="42FB84B2" w:rsidR="00DB3949" w:rsidRDefault="00CB7D4E" w:rsidP="00D25285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who already have </w:t>
      </w:r>
      <w:proofErr w:type="gramStart"/>
      <w:r>
        <w:rPr>
          <w:rFonts w:ascii="Arial" w:hAnsi="Arial" w:cs="Arial"/>
          <w:sz w:val="24"/>
          <w:szCs w:val="24"/>
        </w:rPr>
        <w:t>a sibling</w:t>
      </w:r>
      <w:proofErr w:type="gramEnd"/>
      <w:r>
        <w:rPr>
          <w:rFonts w:ascii="Arial" w:hAnsi="Arial" w:cs="Arial"/>
          <w:sz w:val="24"/>
          <w:szCs w:val="24"/>
        </w:rPr>
        <w:t xml:space="preserve"> at Rivington Primary School.</w:t>
      </w:r>
    </w:p>
    <w:p w14:paraId="1A59F805" w14:textId="1D2A7060" w:rsidR="00CB7D4E" w:rsidRDefault="00CB7D4E" w:rsidP="00D25285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Proxi</w:t>
      </w:r>
      <w:r w:rsidR="00266A89">
        <w:rPr>
          <w:rFonts w:ascii="Arial" w:hAnsi="Arial" w:cs="Arial"/>
          <w:sz w:val="24"/>
          <w:szCs w:val="24"/>
        </w:rPr>
        <w:t>mity of the child’s home address to this school</w:t>
      </w:r>
    </w:p>
    <w:p w14:paraId="64FE5CDD" w14:textId="77777777" w:rsidR="00D22ADA" w:rsidRDefault="00D22ADA" w:rsidP="00D22ADA">
      <w:pPr>
        <w:rPr>
          <w:rFonts w:ascii="Arial" w:hAnsi="Arial" w:cs="Arial"/>
          <w:sz w:val="24"/>
          <w:szCs w:val="24"/>
        </w:rPr>
      </w:pPr>
    </w:p>
    <w:p w14:paraId="7713B968" w14:textId="170ACB9B" w:rsidR="006246E2" w:rsidRDefault="006246E2" w:rsidP="00D22ADA">
      <w:pPr>
        <w:rPr>
          <w:rFonts w:ascii="Arial" w:hAnsi="Arial" w:cs="Arial"/>
          <w:b/>
          <w:bCs/>
          <w:sz w:val="24"/>
          <w:szCs w:val="24"/>
        </w:rPr>
      </w:pPr>
      <w:r w:rsidRPr="006246E2">
        <w:rPr>
          <w:rFonts w:ascii="Arial" w:hAnsi="Arial" w:cs="Arial"/>
          <w:b/>
          <w:bCs/>
          <w:sz w:val="24"/>
          <w:szCs w:val="24"/>
        </w:rPr>
        <w:t>Definition of Home Address</w:t>
      </w:r>
    </w:p>
    <w:p w14:paraId="546D4246" w14:textId="545D292D" w:rsidR="006246E2" w:rsidRDefault="002E250A" w:rsidP="00D22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This is the confirmed address (before allocation procedures begin) where the child and parent</w:t>
      </w:r>
      <w:r w:rsidR="0042641F">
        <w:rPr>
          <w:rFonts w:ascii="Arial" w:hAnsi="Arial" w:cs="Arial"/>
          <w:sz w:val="24"/>
          <w:szCs w:val="24"/>
        </w:rPr>
        <w:t xml:space="preserve">, or person with parental responsibility, normally live. If parents are </w:t>
      </w:r>
      <w:r w:rsidR="00CB6306">
        <w:rPr>
          <w:rFonts w:ascii="Arial" w:hAnsi="Arial" w:cs="Arial"/>
          <w:sz w:val="24"/>
          <w:szCs w:val="24"/>
        </w:rPr>
        <w:t xml:space="preserve">separated and the child spends time at each </w:t>
      </w:r>
      <w:r w:rsidR="00BE0DD5">
        <w:rPr>
          <w:rFonts w:ascii="Arial" w:hAnsi="Arial" w:cs="Arial"/>
          <w:sz w:val="24"/>
          <w:szCs w:val="24"/>
        </w:rPr>
        <w:t>parent’s</w:t>
      </w:r>
      <w:r w:rsidR="00CB6306">
        <w:rPr>
          <w:rFonts w:ascii="Arial" w:hAnsi="Arial" w:cs="Arial"/>
          <w:sz w:val="24"/>
          <w:szCs w:val="24"/>
        </w:rPr>
        <w:t xml:space="preserve"> address, the address which receives Child Benefit</w:t>
      </w:r>
      <w:r w:rsidR="00EF2033">
        <w:rPr>
          <w:rFonts w:ascii="Arial" w:hAnsi="Arial" w:cs="Arial"/>
          <w:sz w:val="24"/>
          <w:szCs w:val="24"/>
        </w:rPr>
        <w:t xml:space="preserve"> will normally be used, but the </w:t>
      </w:r>
      <w:r w:rsidR="00BE01BD">
        <w:rPr>
          <w:rFonts w:ascii="Arial" w:hAnsi="Arial" w:cs="Arial"/>
          <w:sz w:val="24"/>
          <w:szCs w:val="24"/>
        </w:rPr>
        <w:t>school</w:t>
      </w:r>
      <w:r w:rsidR="00EF2033">
        <w:rPr>
          <w:rFonts w:ascii="Arial" w:hAnsi="Arial" w:cs="Arial"/>
          <w:sz w:val="24"/>
          <w:szCs w:val="24"/>
        </w:rPr>
        <w:t xml:space="preserve"> reserves the right</w:t>
      </w:r>
      <w:r w:rsidR="00BE01BD">
        <w:rPr>
          <w:rFonts w:ascii="Arial" w:hAnsi="Arial" w:cs="Arial"/>
          <w:sz w:val="24"/>
          <w:szCs w:val="24"/>
        </w:rPr>
        <w:t xml:space="preserve"> to request other proofs</w:t>
      </w:r>
      <w:r w:rsidR="002C15E1">
        <w:rPr>
          <w:rFonts w:ascii="Arial" w:hAnsi="Arial" w:cs="Arial"/>
          <w:sz w:val="24"/>
          <w:szCs w:val="24"/>
        </w:rPr>
        <w:t xml:space="preserve"> as fit the individual circumstances. It may be necessary for </w:t>
      </w:r>
      <w:r w:rsidR="00BE0DD5">
        <w:rPr>
          <w:rFonts w:ascii="Arial" w:hAnsi="Arial" w:cs="Arial"/>
          <w:sz w:val="24"/>
          <w:szCs w:val="24"/>
        </w:rPr>
        <w:t>the school</w:t>
      </w:r>
      <w:r w:rsidR="002C15E1">
        <w:rPr>
          <w:rFonts w:ascii="Arial" w:hAnsi="Arial" w:cs="Arial"/>
          <w:sz w:val="24"/>
          <w:szCs w:val="24"/>
        </w:rPr>
        <w:t xml:space="preserve"> to carry out checks</w:t>
      </w:r>
      <w:r w:rsidR="008962B3">
        <w:rPr>
          <w:rFonts w:ascii="Arial" w:hAnsi="Arial" w:cs="Arial"/>
          <w:sz w:val="24"/>
          <w:szCs w:val="24"/>
        </w:rPr>
        <w:t xml:space="preserve"> to confirm that </w:t>
      </w:r>
      <w:r w:rsidR="00EC162A">
        <w:rPr>
          <w:rFonts w:ascii="Arial" w:hAnsi="Arial" w:cs="Arial"/>
          <w:sz w:val="24"/>
          <w:szCs w:val="24"/>
        </w:rPr>
        <w:t>the addresses</w:t>
      </w:r>
      <w:r w:rsidR="008962B3">
        <w:rPr>
          <w:rFonts w:ascii="Arial" w:hAnsi="Arial" w:cs="Arial"/>
          <w:sz w:val="24"/>
          <w:szCs w:val="24"/>
        </w:rPr>
        <w:t xml:space="preserve"> given are genuine</w:t>
      </w:r>
      <w:r w:rsidR="00BE0DD5">
        <w:rPr>
          <w:rFonts w:ascii="Arial" w:hAnsi="Arial" w:cs="Arial"/>
          <w:sz w:val="24"/>
          <w:szCs w:val="24"/>
        </w:rPr>
        <w:t>.</w:t>
      </w:r>
    </w:p>
    <w:p w14:paraId="4F9B9142" w14:textId="5FA45A3A" w:rsidR="00BE0DD5" w:rsidRPr="00EC162A" w:rsidRDefault="00EC162A" w:rsidP="00D22A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Any parent seeking to advantage their child’s application </w:t>
      </w:r>
      <w:r w:rsidR="007F46D6">
        <w:rPr>
          <w:rFonts w:ascii="Arial" w:hAnsi="Arial" w:cs="Arial"/>
          <w:b/>
          <w:bCs/>
          <w:sz w:val="24"/>
          <w:szCs w:val="24"/>
        </w:rPr>
        <w:t>for a Nursery place by submitting a false address may have the offer of a place withdrawn</w:t>
      </w:r>
      <w:r w:rsidR="00DF2F6D">
        <w:rPr>
          <w:rFonts w:ascii="Arial" w:hAnsi="Arial" w:cs="Arial"/>
          <w:b/>
          <w:bCs/>
          <w:sz w:val="24"/>
          <w:szCs w:val="24"/>
        </w:rPr>
        <w:t xml:space="preserve"> once this is discovered.</w:t>
      </w:r>
    </w:p>
    <w:p w14:paraId="31B88CA2" w14:textId="77777777" w:rsidR="00BE0DD5" w:rsidRPr="002E250A" w:rsidRDefault="00BE0DD5" w:rsidP="00D22ADA">
      <w:pPr>
        <w:rPr>
          <w:rFonts w:ascii="Arial" w:hAnsi="Arial" w:cs="Arial"/>
          <w:sz w:val="24"/>
          <w:szCs w:val="24"/>
        </w:rPr>
      </w:pPr>
    </w:p>
    <w:p w14:paraId="69ADC180" w14:textId="77777777" w:rsidR="00ED5407" w:rsidRDefault="00ED5407" w:rsidP="00ED5407">
      <w:pPr>
        <w:rPr>
          <w:rFonts w:ascii="Arial" w:hAnsi="Arial" w:cs="Arial"/>
          <w:sz w:val="24"/>
          <w:szCs w:val="24"/>
        </w:rPr>
      </w:pPr>
    </w:p>
    <w:p w14:paraId="3FC9FE1F" w14:textId="24091D16" w:rsidR="00ED5407" w:rsidRDefault="0030239A" w:rsidP="00617A3E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 w:rsidRPr="00617A3E">
        <w:rPr>
          <w:rFonts w:ascii="Arial" w:hAnsi="Arial" w:cs="Arial"/>
          <w:sz w:val="24"/>
          <w:szCs w:val="24"/>
        </w:rPr>
        <w:t>Children’s academic ability plays no part in the admissions policy of our Nursery.</w:t>
      </w:r>
    </w:p>
    <w:p w14:paraId="7A99F0DF" w14:textId="77777777" w:rsidR="00617A3E" w:rsidRDefault="00617A3E" w:rsidP="00617A3E">
      <w:pPr>
        <w:pStyle w:val="ListParagraph"/>
        <w:ind w:left="765"/>
        <w:rPr>
          <w:rFonts w:ascii="Arial" w:hAnsi="Arial" w:cs="Arial"/>
          <w:sz w:val="24"/>
          <w:szCs w:val="24"/>
        </w:rPr>
      </w:pPr>
    </w:p>
    <w:p w14:paraId="28ABC29F" w14:textId="5AA80752" w:rsidR="00333060" w:rsidRPr="0039318F" w:rsidRDefault="00E852E3" w:rsidP="0039318F">
      <w:pPr>
        <w:pStyle w:val="ListParagraph"/>
        <w:numPr>
          <w:ilvl w:val="0"/>
          <w:numId w:val="46"/>
        </w:numPr>
        <w:rPr>
          <w:rFonts w:ascii="Arial" w:hAnsi="Arial" w:cs="Arial"/>
          <w:b/>
          <w:bCs/>
          <w:sz w:val="24"/>
          <w:szCs w:val="24"/>
        </w:rPr>
      </w:pPr>
      <w:r w:rsidRPr="00E852E3">
        <w:rPr>
          <w:rFonts w:ascii="Arial" w:hAnsi="Arial" w:cs="Arial"/>
          <w:b/>
          <w:bCs/>
          <w:sz w:val="24"/>
          <w:szCs w:val="24"/>
        </w:rPr>
        <w:t>How parents can apply for their child to be admitted to our Nursery</w:t>
      </w:r>
    </w:p>
    <w:p w14:paraId="10623F8D" w14:textId="77777777" w:rsidR="000948C2" w:rsidRDefault="000948C2" w:rsidP="000948C2">
      <w:pPr>
        <w:rPr>
          <w:rFonts w:ascii="Arial" w:hAnsi="Arial" w:cs="Arial"/>
          <w:b/>
          <w:bCs/>
          <w:sz w:val="24"/>
          <w:szCs w:val="24"/>
        </w:rPr>
      </w:pPr>
    </w:p>
    <w:p w14:paraId="01835961" w14:textId="631D639A" w:rsidR="000948C2" w:rsidRDefault="000948C2" w:rsidP="004C5B69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Parents who wish their child to have a place at our Nursery must comple</w:t>
      </w:r>
      <w:r w:rsidR="00154100" w:rsidRPr="004C5B69">
        <w:rPr>
          <w:rFonts w:ascii="Arial" w:hAnsi="Arial" w:cs="Arial"/>
          <w:sz w:val="24"/>
          <w:szCs w:val="24"/>
        </w:rPr>
        <w:t xml:space="preserve">te an admissions form, </w:t>
      </w:r>
      <w:r w:rsidR="0055702E" w:rsidRPr="004C5B69">
        <w:rPr>
          <w:rFonts w:ascii="Arial" w:hAnsi="Arial" w:cs="Arial"/>
          <w:sz w:val="24"/>
          <w:szCs w:val="24"/>
        </w:rPr>
        <w:t xml:space="preserve">available from the school office </w:t>
      </w:r>
      <w:r w:rsidR="00225843" w:rsidRPr="004C5B69">
        <w:rPr>
          <w:rFonts w:ascii="Arial" w:hAnsi="Arial" w:cs="Arial"/>
          <w:sz w:val="24"/>
          <w:szCs w:val="24"/>
        </w:rPr>
        <w:t xml:space="preserve">or website: </w:t>
      </w:r>
      <w:hyperlink r:id="rId12" w:history="1">
        <w:r w:rsidR="00BC3A53" w:rsidRPr="004C5B69">
          <w:rPr>
            <w:rStyle w:val="Hyperlink"/>
            <w:rFonts w:ascii="Arial" w:hAnsi="Arial" w:cs="Arial"/>
            <w:sz w:val="24"/>
            <w:szCs w:val="24"/>
          </w:rPr>
          <w:t>www.rivingtonprimary.co.uk</w:t>
        </w:r>
      </w:hyperlink>
      <w:r w:rsidR="00BC3A53" w:rsidRPr="004C5B69">
        <w:rPr>
          <w:rFonts w:ascii="Arial" w:hAnsi="Arial" w:cs="Arial"/>
          <w:sz w:val="24"/>
          <w:szCs w:val="24"/>
        </w:rPr>
        <w:t xml:space="preserve">. Once a place is offered, </w:t>
      </w:r>
      <w:r w:rsidR="00E933B2" w:rsidRPr="004C5B69">
        <w:rPr>
          <w:rFonts w:ascii="Arial" w:hAnsi="Arial" w:cs="Arial"/>
          <w:sz w:val="24"/>
          <w:szCs w:val="24"/>
        </w:rPr>
        <w:t>proof of address must be provided</w:t>
      </w:r>
      <w:r w:rsidR="00241237" w:rsidRPr="004C5B69">
        <w:rPr>
          <w:rFonts w:ascii="Arial" w:hAnsi="Arial" w:cs="Arial"/>
          <w:sz w:val="24"/>
          <w:szCs w:val="24"/>
        </w:rPr>
        <w:t xml:space="preserve"> for the child and a copy of their birth certificate or passport</w:t>
      </w:r>
      <w:r w:rsidR="00CB2044" w:rsidRPr="004C5B69">
        <w:rPr>
          <w:rFonts w:ascii="Arial" w:hAnsi="Arial" w:cs="Arial"/>
          <w:sz w:val="24"/>
          <w:szCs w:val="24"/>
        </w:rPr>
        <w:t xml:space="preserve">. If these cannot be provided, the offer will be withdrawn. The main intake to Nursery is in September, </w:t>
      </w:r>
      <w:r w:rsidR="00E5570D" w:rsidRPr="004C5B69">
        <w:rPr>
          <w:rFonts w:ascii="Arial" w:hAnsi="Arial" w:cs="Arial"/>
          <w:sz w:val="24"/>
          <w:szCs w:val="24"/>
        </w:rPr>
        <w:t xml:space="preserve">but children can join us </w:t>
      </w:r>
      <w:r w:rsidR="006317B7" w:rsidRPr="004C5B69">
        <w:rPr>
          <w:rFonts w:ascii="Arial" w:hAnsi="Arial" w:cs="Arial"/>
          <w:sz w:val="24"/>
          <w:szCs w:val="24"/>
        </w:rPr>
        <w:t>later in the academic year if places are still available</w:t>
      </w:r>
      <w:r w:rsidR="00EB3186" w:rsidRPr="004C5B69">
        <w:rPr>
          <w:rFonts w:ascii="Arial" w:hAnsi="Arial" w:cs="Arial"/>
          <w:sz w:val="24"/>
          <w:szCs w:val="24"/>
        </w:rPr>
        <w:t xml:space="preserve">. Places </w:t>
      </w:r>
      <w:r w:rsidR="0058051A" w:rsidRPr="004C5B69">
        <w:rPr>
          <w:rFonts w:ascii="Arial" w:hAnsi="Arial" w:cs="Arial"/>
          <w:sz w:val="24"/>
          <w:szCs w:val="24"/>
        </w:rPr>
        <w:t xml:space="preserve">are allocated according to the procedure in </w:t>
      </w:r>
      <w:r w:rsidR="0058051A" w:rsidRPr="00D418C6">
        <w:rPr>
          <w:rFonts w:ascii="Arial" w:hAnsi="Arial" w:cs="Arial"/>
          <w:b/>
          <w:bCs/>
          <w:sz w:val="24"/>
          <w:szCs w:val="24"/>
        </w:rPr>
        <w:t>2.3</w:t>
      </w:r>
      <w:r w:rsidR="0058051A" w:rsidRPr="004C5B69">
        <w:rPr>
          <w:rFonts w:ascii="Arial" w:hAnsi="Arial" w:cs="Arial"/>
          <w:sz w:val="24"/>
          <w:szCs w:val="24"/>
        </w:rPr>
        <w:t>.</w:t>
      </w:r>
      <w:r w:rsidR="00B93940" w:rsidRPr="004C5B69">
        <w:rPr>
          <w:rFonts w:ascii="Arial" w:hAnsi="Arial" w:cs="Arial"/>
          <w:sz w:val="24"/>
          <w:szCs w:val="24"/>
        </w:rPr>
        <w:t xml:space="preserve"> Applications must be submitted by March 1</w:t>
      </w:r>
      <w:r w:rsidR="00B93940" w:rsidRPr="004C5B69">
        <w:rPr>
          <w:rFonts w:ascii="Arial" w:hAnsi="Arial" w:cs="Arial"/>
          <w:sz w:val="24"/>
          <w:szCs w:val="24"/>
          <w:vertAlign w:val="superscript"/>
        </w:rPr>
        <w:t>st</w:t>
      </w:r>
      <w:r w:rsidR="00B93940" w:rsidRPr="004C5B69">
        <w:rPr>
          <w:rFonts w:ascii="Arial" w:hAnsi="Arial" w:cs="Arial"/>
          <w:sz w:val="24"/>
          <w:szCs w:val="24"/>
        </w:rPr>
        <w:t xml:space="preserve"> of the calendar year</w:t>
      </w:r>
      <w:r w:rsidR="00062FDA" w:rsidRPr="004C5B69">
        <w:rPr>
          <w:rFonts w:ascii="Arial" w:hAnsi="Arial" w:cs="Arial"/>
          <w:sz w:val="24"/>
          <w:szCs w:val="24"/>
        </w:rPr>
        <w:t xml:space="preserve"> prior to the academic year in which the child is due to </w:t>
      </w:r>
      <w:r w:rsidR="00062FDA" w:rsidRPr="004C5B69">
        <w:rPr>
          <w:rFonts w:ascii="Arial" w:hAnsi="Arial" w:cs="Arial"/>
          <w:sz w:val="24"/>
          <w:szCs w:val="24"/>
        </w:rPr>
        <w:lastRenderedPageBreak/>
        <w:t>start in Nursery, e.g.</w:t>
      </w:r>
      <w:r w:rsidR="004F683F" w:rsidRPr="004C5B69">
        <w:rPr>
          <w:rFonts w:ascii="Arial" w:hAnsi="Arial" w:cs="Arial"/>
          <w:sz w:val="24"/>
          <w:szCs w:val="24"/>
        </w:rPr>
        <w:t xml:space="preserve"> by March 1</w:t>
      </w:r>
      <w:r w:rsidR="004F683F" w:rsidRPr="004C5B69">
        <w:rPr>
          <w:rFonts w:ascii="Arial" w:hAnsi="Arial" w:cs="Arial"/>
          <w:sz w:val="24"/>
          <w:szCs w:val="24"/>
          <w:vertAlign w:val="superscript"/>
        </w:rPr>
        <w:t>st</w:t>
      </w:r>
      <w:proofErr w:type="gramStart"/>
      <w:r w:rsidR="004F683F" w:rsidRPr="004C5B69">
        <w:rPr>
          <w:rFonts w:ascii="Arial" w:hAnsi="Arial" w:cs="Arial"/>
          <w:sz w:val="24"/>
          <w:szCs w:val="24"/>
        </w:rPr>
        <w:t xml:space="preserve"> 202</w:t>
      </w:r>
      <w:r w:rsidR="00566B56" w:rsidRPr="004C5B69">
        <w:rPr>
          <w:rFonts w:ascii="Arial" w:hAnsi="Arial" w:cs="Arial"/>
          <w:sz w:val="24"/>
          <w:szCs w:val="24"/>
        </w:rPr>
        <w:t>5</w:t>
      </w:r>
      <w:proofErr w:type="gramEnd"/>
      <w:r w:rsidR="004F683F" w:rsidRPr="004C5B69">
        <w:rPr>
          <w:rFonts w:ascii="Arial" w:hAnsi="Arial" w:cs="Arial"/>
          <w:sz w:val="24"/>
          <w:szCs w:val="24"/>
        </w:rPr>
        <w:t xml:space="preserve"> for</w:t>
      </w:r>
      <w:r w:rsidR="00566B56" w:rsidRPr="004C5B69">
        <w:rPr>
          <w:rFonts w:ascii="Arial" w:hAnsi="Arial" w:cs="Arial"/>
          <w:sz w:val="24"/>
          <w:szCs w:val="24"/>
        </w:rPr>
        <w:t xml:space="preserve"> a place in Sept 2025. </w:t>
      </w:r>
      <w:r w:rsidR="0092772F" w:rsidRPr="004C5B69">
        <w:rPr>
          <w:rFonts w:ascii="Arial" w:hAnsi="Arial" w:cs="Arial"/>
          <w:sz w:val="24"/>
          <w:szCs w:val="24"/>
        </w:rPr>
        <w:t>Children will only be considered for a Nursery place the term following their 3</w:t>
      </w:r>
      <w:r w:rsidR="0092772F" w:rsidRPr="004C5B69">
        <w:rPr>
          <w:rFonts w:ascii="Arial" w:hAnsi="Arial" w:cs="Arial"/>
          <w:sz w:val="24"/>
          <w:szCs w:val="24"/>
          <w:vertAlign w:val="superscript"/>
        </w:rPr>
        <w:t>rd</w:t>
      </w:r>
      <w:r w:rsidR="0092772F" w:rsidRPr="004C5B69">
        <w:rPr>
          <w:rFonts w:ascii="Arial" w:hAnsi="Arial" w:cs="Arial"/>
          <w:sz w:val="24"/>
          <w:szCs w:val="24"/>
        </w:rPr>
        <w:t xml:space="preserve"> birthday.</w:t>
      </w:r>
    </w:p>
    <w:p w14:paraId="44C6AAF4" w14:textId="77777777" w:rsidR="000A00F9" w:rsidRDefault="000A00F9" w:rsidP="000A00F9">
      <w:pPr>
        <w:rPr>
          <w:rFonts w:ascii="Arial" w:hAnsi="Arial" w:cs="Arial"/>
          <w:sz w:val="24"/>
          <w:szCs w:val="24"/>
        </w:rPr>
      </w:pPr>
    </w:p>
    <w:p w14:paraId="13CE49B8" w14:textId="0D977382" w:rsidR="000A00F9" w:rsidRDefault="000A00F9" w:rsidP="000A00F9">
      <w:pPr>
        <w:rPr>
          <w:rFonts w:ascii="Arial" w:hAnsi="Arial" w:cs="Arial"/>
          <w:b/>
          <w:bCs/>
          <w:sz w:val="24"/>
          <w:szCs w:val="24"/>
        </w:rPr>
      </w:pPr>
      <w:r w:rsidRPr="000A00F9">
        <w:rPr>
          <w:rFonts w:ascii="Arial" w:hAnsi="Arial" w:cs="Arial"/>
          <w:b/>
          <w:bCs/>
          <w:sz w:val="24"/>
          <w:szCs w:val="24"/>
        </w:rPr>
        <w:t xml:space="preserve">Admission Age </w:t>
      </w:r>
    </w:p>
    <w:p w14:paraId="20716865" w14:textId="66EE4D24" w:rsidR="006E4F75" w:rsidRDefault="006E4F75" w:rsidP="000A00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E4F75">
        <w:rPr>
          <w:rFonts w:ascii="Arial" w:hAnsi="Arial" w:cs="Arial"/>
          <w:sz w:val="24"/>
          <w:szCs w:val="24"/>
        </w:rPr>
        <w:t xml:space="preserve">Children </w:t>
      </w:r>
      <w:r>
        <w:rPr>
          <w:rFonts w:ascii="Arial" w:hAnsi="Arial" w:cs="Arial"/>
          <w:sz w:val="24"/>
          <w:szCs w:val="24"/>
        </w:rPr>
        <w:t xml:space="preserve">aged 3 </w:t>
      </w:r>
      <w:r w:rsidR="00B503B5">
        <w:rPr>
          <w:rFonts w:ascii="Arial" w:hAnsi="Arial" w:cs="Arial"/>
          <w:sz w:val="24"/>
          <w:szCs w:val="24"/>
        </w:rPr>
        <w:t>on or before 31st August</w:t>
      </w:r>
      <w:r w:rsidR="00CE1590">
        <w:rPr>
          <w:rFonts w:ascii="Arial" w:hAnsi="Arial" w:cs="Arial"/>
          <w:sz w:val="24"/>
          <w:szCs w:val="24"/>
        </w:rPr>
        <w:t xml:space="preserve"> of the prospective year are eligible to be considered for a St Helens</w:t>
      </w:r>
      <w:r w:rsidR="00BD02AA">
        <w:rPr>
          <w:rFonts w:ascii="Arial" w:hAnsi="Arial" w:cs="Arial"/>
          <w:sz w:val="24"/>
          <w:szCs w:val="24"/>
        </w:rPr>
        <w:t xml:space="preserve"> school Nursery place for 15 hours per week beginning in September</w:t>
      </w:r>
      <w:r w:rsidR="0060050C">
        <w:rPr>
          <w:rFonts w:ascii="Arial" w:hAnsi="Arial" w:cs="Arial"/>
          <w:sz w:val="24"/>
          <w:szCs w:val="24"/>
        </w:rPr>
        <w:t xml:space="preserve"> (Autumn)</w:t>
      </w:r>
      <w:r w:rsidR="006F2F90">
        <w:rPr>
          <w:rFonts w:ascii="Arial" w:hAnsi="Arial" w:cs="Arial"/>
          <w:sz w:val="24"/>
          <w:szCs w:val="24"/>
        </w:rPr>
        <w:t xml:space="preserve"> of the prospective year. Children aged 3</w:t>
      </w:r>
      <w:r w:rsidR="00C5554C">
        <w:rPr>
          <w:rFonts w:ascii="Arial" w:hAnsi="Arial" w:cs="Arial"/>
          <w:sz w:val="24"/>
          <w:szCs w:val="24"/>
        </w:rPr>
        <w:t xml:space="preserve"> after 31</w:t>
      </w:r>
      <w:r w:rsidR="00C5554C" w:rsidRPr="00C5554C">
        <w:rPr>
          <w:rFonts w:ascii="Arial" w:hAnsi="Arial" w:cs="Arial"/>
          <w:sz w:val="24"/>
          <w:szCs w:val="24"/>
          <w:vertAlign w:val="superscript"/>
        </w:rPr>
        <w:t>st</w:t>
      </w:r>
      <w:r w:rsidR="00C5554C">
        <w:rPr>
          <w:rFonts w:ascii="Arial" w:hAnsi="Arial" w:cs="Arial"/>
          <w:sz w:val="24"/>
          <w:szCs w:val="24"/>
        </w:rPr>
        <w:t xml:space="preserve"> August are eligible to be considered a place from January </w:t>
      </w:r>
      <w:r w:rsidR="0060050C">
        <w:rPr>
          <w:rFonts w:ascii="Arial" w:hAnsi="Arial" w:cs="Arial"/>
          <w:sz w:val="24"/>
          <w:szCs w:val="24"/>
        </w:rPr>
        <w:t xml:space="preserve">(Spring) </w:t>
      </w:r>
      <w:r w:rsidR="00C5554C">
        <w:rPr>
          <w:rFonts w:ascii="Arial" w:hAnsi="Arial" w:cs="Arial"/>
          <w:sz w:val="24"/>
          <w:szCs w:val="24"/>
        </w:rPr>
        <w:t>of the prospective year</w:t>
      </w:r>
      <w:r w:rsidR="00CB62F5">
        <w:rPr>
          <w:rFonts w:ascii="Arial" w:hAnsi="Arial" w:cs="Arial"/>
          <w:sz w:val="24"/>
          <w:szCs w:val="24"/>
        </w:rPr>
        <w:t>, and children aged 3 after 31</w:t>
      </w:r>
      <w:r w:rsidR="00CB62F5" w:rsidRPr="00CB62F5">
        <w:rPr>
          <w:rFonts w:ascii="Arial" w:hAnsi="Arial" w:cs="Arial"/>
          <w:sz w:val="24"/>
          <w:szCs w:val="24"/>
          <w:vertAlign w:val="superscript"/>
        </w:rPr>
        <w:t>st</w:t>
      </w:r>
      <w:r w:rsidR="00CB62F5">
        <w:rPr>
          <w:rFonts w:ascii="Arial" w:hAnsi="Arial" w:cs="Arial"/>
          <w:sz w:val="24"/>
          <w:szCs w:val="24"/>
        </w:rPr>
        <w:t xml:space="preserve"> December are eligible to be considered</w:t>
      </w:r>
      <w:r w:rsidR="007024F1">
        <w:rPr>
          <w:rFonts w:ascii="Arial" w:hAnsi="Arial" w:cs="Arial"/>
          <w:sz w:val="24"/>
          <w:szCs w:val="24"/>
        </w:rPr>
        <w:t xml:space="preserve"> for a place from April (Summer) of the prospective year.</w:t>
      </w:r>
    </w:p>
    <w:p w14:paraId="26B11D2A" w14:textId="1E6CAC1E" w:rsidR="0014029E" w:rsidRDefault="0014029E" w:rsidP="000A00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Parents who apply for Spring or Summer places should note that </w:t>
      </w:r>
      <w:r w:rsidR="00034679">
        <w:rPr>
          <w:rFonts w:ascii="Arial" w:hAnsi="Arial" w:cs="Arial"/>
          <w:b/>
          <w:bCs/>
          <w:sz w:val="24"/>
          <w:szCs w:val="24"/>
        </w:rPr>
        <w:t>places will have already been allocated to the children who were 3 before September 1</w:t>
      </w:r>
      <w:r w:rsidR="00034679" w:rsidRPr="00034679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034679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CE0EA0">
        <w:rPr>
          <w:rFonts w:ascii="Arial" w:hAnsi="Arial" w:cs="Arial"/>
          <w:b/>
          <w:bCs/>
          <w:sz w:val="24"/>
          <w:szCs w:val="24"/>
        </w:rPr>
        <w:t xml:space="preserve">therefore the number of places </w:t>
      </w:r>
      <w:r w:rsidR="005D6696">
        <w:rPr>
          <w:rFonts w:ascii="Arial" w:hAnsi="Arial" w:cs="Arial"/>
          <w:b/>
          <w:bCs/>
          <w:sz w:val="24"/>
          <w:szCs w:val="24"/>
        </w:rPr>
        <w:t>available for Spring and Summer</w:t>
      </w:r>
      <w:r w:rsidR="003D12F5">
        <w:rPr>
          <w:rFonts w:ascii="Arial" w:hAnsi="Arial" w:cs="Arial"/>
          <w:b/>
          <w:bCs/>
          <w:sz w:val="24"/>
          <w:szCs w:val="24"/>
        </w:rPr>
        <w:t xml:space="preserve"> will be limited.</w:t>
      </w:r>
    </w:p>
    <w:p w14:paraId="7103FFCF" w14:textId="77777777" w:rsidR="003D12F5" w:rsidRPr="0014029E" w:rsidRDefault="003D12F5" w:rsidP="000A00F9">
      <w:pPr>
        <w:rPr>
          <w:rFonts w:ascii="Arial" w:hAnsi="Arial" w:cs="Arial"/>
          <w:b/>
          <w:bCs/>
          <w:sz w:val="24"/>
          <w:szCs w:val="24"/>
        </w:rPr>
      </w:pPr>
    </w:p>
    <w:p w14:paraId="2C520F30" w14:textId="2514F23D" w:rsidR="004C5B69" w:rsidRDefault="004C5B69" w:rsidP="004C5B69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hold an open evening in the autumn term for parents to look round</w:t>
      </w:r>
      <w:r w:rsidR="00C024A4">
        <w:rPr>
          <w:rFonts w:ascii="Arial" w:hAnsi="Arial" w:cs="Arial"/>
          <w:sz w:val="24"/>
          <w:szCs w:val="24"/>
        </w:rPr>
        <w:t xml:space="preserve"> our Early Years Foundation Stage. If you are not able to </w:t>
      </w:r>
      <w:r w:rsidR="00237391">
        <w:rPr>
          <w:rFonts w:ascii="Arial" w:hAnsi="Arial" w:cs="Arial"/>
          <w:sz w:val="24"/>
          <w:szCs w:val="24"/>
        </w:rPr>
        <w:t>attend,</w:t>
      </w:r>
      <w:r w:rsidR="00C024A4">
        <w:rPr>
          <w:rFonts w:ascii="Arial" w:hAnsi="Arial" w:cs="Arial"/>
          <w:sz w:val="24"/>
          <w:szCs w:val="24"/>
        </w:rPr>
        <w:t xml:space="preserve"> you can </w:t>
      </w:r>
      <w:r w:rsidR="003A506C">
        <w:rPr>
          <w:rFonts w:ascii="Arial" w:hAnsi="Arial" w:cs="Arial"/>
          <w:sz w:val="24"/>
          <w:szCs w:val="24"/>
        </w:rPr>
        <w:t>request an individual visit which we will accommodate according to staff availability.</w:t>
      </w:r>
    </w:p>
    <w:p w14:paraId="1CB38FE9" w14:textId="6F81C53A" w:rsidR="003A506C" w:rsidRDefault="004E3F0F" w:rsidP="004C5B69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Offers of places at Nursery will be sent out on the last day of the spring term each year.</w:t>
      </w:r>
    </w:p>
    <w:p w14:paraId="1596C6F0" w14:textId="77777777" w:rsidR="005370F0" w:rsidRDefault="005370F0" w:rsidP="005370F0">
      <w:pPr>
        <w:pStyle w:val="ListParagraph"/>
        <w:ind w:left="765"/>
        <w:rPr>
          <w:rFonts w:ascii="Arial" w:hAnsi="Arial" w:cs="Arial"/>
          <w:sz w:val="24"/>
          <w:szCs w:val="24"/>
        </w:rPr>
      </w:pPr>
    </w:p>
    <w:p w14:paraId="27A78B9B" w14:textId="4DBC94A5" w:rsidR="005370F0" w:rsidRDefault="005370F0" w:rsidP="005370F0">
      <w:pPr>
        <w:pStyle w:val="ListParagraph"/>
        <w:numPr>
          <w:ilvl w:val="0"/>
          <w:numId w:val="46"/>
        </w:numPr>
        <w:rPr>
          <w:rFonts w:ascii="Arial" w:hAnsi="Arial" w:cs="Arial"/>
          <w:b/>
          <w:bCs/>
          <w:sz w:val="24"/>
          <w:szCs w:val="24"/>
        </w:rPr>
      </w:pPr>
      <w:r w:rsidRPr="005370F0">
        <w:rPr>
          <w:rFonts w:ascii="Arial" w:hAnsi="Arial" w:cs="Arial"/>
          <w:b/>
          <w:bCs/>
          <w:sz w:val="24"/>
          <w:szCs w:val="24"/>
        </w:rPr>
        <w:t>Admission appeals</w:t>
      </w:r>
    </w:p>
    <w:p w14:paraId="5DFE5FB9" w14:textId="77777777" w:rsidR="0066433B" w:rsidRDefault="0066433B" w:rsidP="0066433B">
      <w:pPr>
        <w:rPr>
          <w:rFonts w:ascii="Arial" w:hAnsi="Arial" w:cs="Arial"/>
          <w:b/>
          <w:bCs/>
          <w:sz w:val="24"/>
          <w:szCs w:val="24"/>
        </w:rPr>
      </w:pPr>
    </w:p>
    <w:p w14:paraId="2BC085CB" w14:textId="78C6F23C" w:rsidR="0043137C" w:rsidRDefault="0043137C" w:rsidP="0043137C">
      <w:pPr>
        <w:ind w:left="720"/>
        <w:rPr>
          <w:rFonts w:ascii="Arial" w:hAnsi="Arial" w:cs="Arial"/>
          <w:sz w:val="24"/>
          <w:szCs w:val="24"/>
        </w:rPr>
      </w:pPr>
      <w:r w:rsidRPr="0043137C">
        <w:rPr>
          <w:rFonts w:ascii="Arial" w:hAnsi="Arial" w:cs="Arial"/>
          <w:sz w:val="24"/>
          <w:szCs w:val="24"/>
        </w:rPr>
        <w:t>Parents should note that there is no</w:t>
      </w:r>
      <w:r>
        <w:rPr>
          <w:rFonts w:ascii="Arial" w:hAnsi="Arial" w:cs="Arial"/>
          <w:sz w:val="24"/>
          <w:szCs w:val="24"/>
        </w:rPr>
        <w:t xml:space="preserve"> right of appeal</w:t>
      </w:r>
      <w:r w:rsidR="00E64A6F">
        <w:rPr>
          <w:rFonts w:ascii="Arial" w:hAnsi="Arial" w:cs="Arial"/>
          <w:sz w:val="24"/>
          <w:szCs w:val="24"/>
        </w:rPr>
        <w:t xml:space="preserve"> if a place </w:t>
      </w:r>
      <w:r w:rsidR="00723B7F">
        <w:rPr>
          <w:rFonts w:ascii="Arial" w:hAnsi="Arial" w:cs="Arial"/>
          <w:sz w:val="24"/>
          <w:szCs w:val="24"/>
        </w:rPr>
        <w:t>at their preferred Nursery cannot be allocated. Where a place cannot be offered, the Local Authority will inform parents of other</w:t>
      </w:r>
      <w:r w:rsidR="00251F30">
        <w:rPr>
          <w:rFonts w:ascii="Arial" w:hAnsi="Arial" w:cs="Arial"/>
          <w:sz w:val="24"/>
          <w:szCs w:val="24"/>
        </w:rPr>
        <w:t xml:space="preserve"> St Helens maintained Nursery school/units with available places.</w:t>
      </w:r>
    </w:p>
    <w:p w14:paraId="328D4571" w14:textId="77777777" w:rsidR="00584C31" w:rsidRDefault="00584C31" w:rsidP="00584C31">
      <w:pPr>
        <w:rPr>
          <w:rFonts w:ascii="Arial" w:hAnsi="Arial" w:cs="Arial"/>
          <w:sz w:val="24"/>
          <w:szCs w:val="24"/>
        </w:rPr>
      </w:pPr>
    </w:p>
    <w:p w14:paraId="39FCE702" w14:textId="098F06B7" w:rsidR="00584C31" w:rsidRDefault="006111B5" w:rsidP="007545F8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 w:rsidRPr="007545F8">
        <w:rPr>
          <w:rFonts w:ascii="Arial" w:hAnsi="Arial" w:cs="Arial"/>
          <w:sz w:val="24"/>
          <w:szCs w:val="24"/>
        </w:rPr>
        <w:t xml:space="preserve">If the school does not offer a child a </w:t>
      </w:r>
      <w:r w:rsidR="00C63267" w:rsidRPr="007545F8">
        <w:rPr>
          <w:rFonts w:ascii="Arial" w:hAnsi="Arial" w:cs="Arial"/>
          <w:sz w:val="24"/>
          <w:szCs w:val="24"/>
        </w:rPr>
        <w:t xml:space="preserve">place in Nursery, it is because to do so would prejudice </w:t>
      </w:r>
      <w:r w:rsidR="008F039A" w:rsidRPr="007545F8">
        <w:rPr>
          <w:rFonts w:ascii="Arial" w:hAnsi="Arial" w:cs="Arial"/>
          <w:sz w:val="24"/>
          <w:szCs w:val="24"/>
        </w:rPr>
        <w:t xml:space="preserve">the education and safety of other children by allowing the numbers of children in the school to increase above nationally set </w:t>
      </w:r>
      <w:proofErr w:type="spellStart"/>
      <w:r w:rsidR="008F039A" w:rsidRPr="007545F8">
        <w:rPr>
          <w:rFonts w:ascii="Arial" w:hAnsi="Arial" w:cs="Arial"/>
          <w:sz w:val="24"/>
          <w:szCs w:val="24"/>
        </w:rPr>
        <w:t>adult:child</w:t>
      </w:r>
      <w:proofErr w:type="spellEnd"/>
      <w:r w:rsidR="008F039A" w:rsidRPr="007545F8">
        <w:rPr>
          <w:rFonts w:ascii="Arial" w:hAnsi="Arial" w:cs="Arial"/>
          <w:sz w:val="24"/>
          <w:szCs w:val="24"/>
        </w:rPr>
        <w:t xml:space="preserve"> ratios.</w:t>
      </w:r>
    </w:p>
    <w:p w14:paraId="3F38AD74" w14:textId="77777777" w:rsidR="007545F8" w:rsidRPr="007545F8" w:rsidRDefault="007545F8" w:rsidP="007545F8">
      <w:pPr>
        <w:pStyle w:val="ListParagraph"/>
        <w:ind w:left="765"/>
        <w:rPr>
          <w:rFonts w:ascii="Arial" w:hAnsi="Arial" w:cs="Arial"/>
          <w:sz w:val="24"/>
          <w:szCs w:val="24"/>
        </w:rPr>
      </w:pPr>
    </w:p>
    <w:p w14:paraId="76E9FCAA" w14:textId="485A7A1F" w:rsidR="007545F8" w:rsidRDefault="007545F8" w:rsidP="007545F8">
      <w:pPr>
        <w:pStyle w:val="ListParagraph"/>
        <w:numPr>
          <w:ilvl w:val="0"/>
          <w:numId w:val="46"/>
        </w:numPr>
        <w:rPr>
          <w:rFonts w:ascii="Arial" w:hAnsi="Arial" w:cs="Arial"/>
          <w:b/>
          <w:bCs/>
          <w:sz w:val="24"/>
          <w:szCs w:val="24"/>
        </w:rPr>
      </w:pPr>
      <w:r w:rsidRPr="007545F8">
        <w:rPr>
          <w:rFonts w:ascii="Arial" w:hAnsi="Arial" w:cs="Arial"/>
          <w:b/>
          <w:bCs/>
          <w:sz w:val="24"/>
          <w:szCs w:val="24"/>
        </w:rPr>
        <w:t>The planned admission number</w:t>
      </w:r>
    </w:p>
    <w:p w14:paraId="39F123E5" w14:textId="77777777" w:rsidR="007545F8" w:rsidRDefault="007545F8" w:rsidP="007545F8">
      <w:pPr>
        <w:rPr>
          <w:rFonts w:ascii="Arial" w:hAnsi="Arial" w:cs="Arial"/>
          <w:b/>
          <w:bCs/>
          <w:sz w:val="24"/>
          <w:szCs w:val="24"/>
        </w:rPr>
      </w:pPr>
    </w:p>
    <w:p w14:paraId="77E65F1B" w14:textId="00E32693" w:rsidR="00D92F8C" w:rsidRDefault="00D92F8C" w:rsidP="00FF5E86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 w:rsidRPr="00FF5E86">
        <w:rPr>
          <w:rFonts w:ascii="Arial" w:hAnsi="Arial" w:cs="Arial"/>
          <w:sz w:val="24"/>
          <w:szCs w:val="24"/>
        </w:rPr>
        <w:t>The planned admission number is the number of children the school will admit into a Nursery cohort. The PAN for our Nursery is 26</w:t>
      </w:r>
      <w:r w:rsidR="0032461A" w:rsidRPr="00FF5E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461A" w:rsidRPr="00FF5E86">
        <w:rPr>
          <w:rFonts w:ascii="Arial" w:hAnsi="Arial" w:cs="Arial"/>
          <w:sz w:val="24"/>
          <w:szCs w:val="24"/>
        </w:rPr>
        <w:t>full time</w:t>
      </w:r>
      <w:proofErr w:type="gramEnd"/>
      <w:r w:rsidR="0032461A" w:rsidRPr="00FF5E86">
        <w:rPr>
          <w:rFonts w:ascii="Arial" w:hAnsi="Arial" w:cs="Arial"/>
          <w:sz w:val="24"/>
          <w:szCs w:val="24"/>
        </w:rPr>
        <w:t xml:space="preserve"> places </w:t>
      </w:r>
      <w:r w:rsidR="00071F0C" w:rsidRPr="00FF5E86">
        <w:rPr>
          <w:rFonts w:ascii="Arial" w:hAnsi="Arial" w:cs="Arial"/>
          <w:sz w:val="24"/>
          <w:szCs w:val="24"/>
        </w:rPr>
        <w:t>equivalent.</w:t>
      </w:r>
      <w:r w:rsidR="00E9022C" w:rsidRPr="00FF5E86">
        <w:rPr>
          <w:rFonts w:ascii="Arial" w:hAnsi="Arial" w:cs="Arial"/>
          <w:sz w:val="24"/>
          <w:szCs w:val="24"/>
        </w:rPr>
        <w:t xml:space="preserve"> We keep this number under review and the govern</w:t>
      </w:r>
      <w:r w:rsidR="00B54A3B" w:rsidRPr="00FF5E86">
        <w:rPr>
          <w:rFonts w:ascii="Arial" w:hAnsi="Arial" w:cs="Arial"/>
          <w:sz w:val="24"/>
          <w:szCs w:val="24"/>
        </w:rPr>
        <w:t xml:space="preserve">ors will apply to change the </w:t>
      </w:r>
      <w:r w:rsidR="00FF5E86" w:rsidRPr="00FF5E86">
        <w:rPr>
          <w:rFonts w:ascii="Arial" w:hAnsi="Arial" w:cs="Arial"/>
          <w:sz w:val="24"/>
          <w:szCs w:val="24"/>
        </w:rPr>
        <w:t>number if circumstances allow.</w:t>
      </w:r>
    </w:p>
    <w:p w14:paraId="32987A6D" w14:textId="77777777" w:rsidR="00FF5E86" w:rsidRPr="00FF5E86" w:rsidRDefault="00FF5E86" w:rsidP="00FF5E86">
      <w:pPr>
        <w:pStyle w:val="ListParagraph"/>
        <w:ind w:left="765"/>
        <w:rPr>
          <w:rFonts w:ascii="Arial" w:hAnsi="Arial" w:cs="Arial"/>
          <w:sz w:val="24"/>
          <w:szCs w:val="24"/>
        </w:rPr>
      </w:pPr>
    </w:p>
    <w:p w14:paraId="0A65DD30" w14:textId="6793E811" w:rsidR="00FF5E86" w:rsidRDefault="00FF5E86" w:rsidP="00FF5E86">
      <w:pPr>
        <w:pStyle w:val="ListParagraph"/>
        <w:numPr>
          <w:ilvl w:val="0"/>
          <w:numId w:val="46"/>
        </w:numPr>
        <w:rPr>
          <w:rFonts w:ascii="Arial" w:hAnsi="Arial" w:cs="Arial"/>
          <w:b/>
          <w:bCs/>
          <w:sz w:val="24"/>
          <w:szCs w:val="24"/>
        </w:rPr>
      </w:pPr>
      <w:r w:rsidRPr="00FF5E86">
        <w:rPr>
          <w:rFonts w:ascii="Arial" w:hAnsi="Arial" w:cs="Arial"/>
          <w:b/>
          <w:bCs/>
          <w:sz w:val="24"/>
          <w:szCs w:val="24"/>
        </w:rPr>
        <w:t>Nursery Charges</w:t>
      </w:r>
    </w:p>
    <w:p w14:paraId="5DA78F40" w14:textId="77777777" w:rsidR="00FF5E86" w:rsidRDefault="00FF5E86" w:rsidP="00FF5E86">
      <w:pPr>
        <w:rPr>
          <w:rFonts w:ascii="Arial" w:hAnsi="Arial" w:cs="Arial"/>
          <w:b/>
          <w:bCs/>
          <w:sz w:val="24"/>
          <w:szCs w:val="24"/>
        </w:rPr>
      </w:pPr>
    </w:p>
    <w:p w14:paraId="08EA80BB" w14:textId="01001DE7" w:rsidR="00FF5E86" w:rsidRPr="00C11589" w:rsidRDefault="009B4543" w:rsidP="00C11589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 w:rsidRPr="00C11589">
        <w:rPr>
          <w:rFonts w:ascii="Arial" w:hAnsi="Arial" w:cs="Arial"/>
          <w:sz w:val="24"/>
          <w:szCs w:val="24"/>
        </w:rPr>
        <w:t>Each child is entit</w:t>
      </w:r>
      <w:r w:rsidR="00606A9A" w:rsidRPr="00C11589">
        <w:rPr>
          <w:rFonts w:ascii="Arial" w:hAnsi="Arial" w:cs="Arial"/>
          <w:sz w:val="24"/>
          <w:szCs w:val="24"/>
        </w:rPr>
        <w:t>led to 15 hours of free Nursery education per week. In our Nursery we offer this ac</w:t>
      </w:r>
      <w:r w:rsidR="00CC3E33" w:rsidRPr="00C11589">
        <w:rPr>
          <w:rFonts w:ascii="Arial" w:hAnsi="Arial" w:cs="Arial"/>
          <w:sz w:val="24"/>
          <w:szCs w:val="24"/>
        </w:rPr>
        <w:t>ross 5 mornings, 8.40am – 11.40am</w:t>
      </w:r>
      <w:r w:rsidR="00CC1187" w:rsidRPr="00C11589">
        <w:rPr>
          <w:rFonts w:ascii="Arial" w:hAnsi="Arial" w:cs="Arial"/>
          <w:sz w:val="24"/>
          <w:szCs w:val="24"/>
        </w:rPr>
        <w:t>, or 5 afternoons</w:t>
      </w:r>
      <w:r w:rsidR="00C11589" w:rsidRPr="00C11589">
        <w:rPr>
          <w:rFonts w:ascii="Arial" w:hAnsi="Arial" w:cs="Arial"/>
          <w:sz w:val="24"/>
          <w:szCs w:val="24"/>
        </w:rPr>
        <w:t>, 12.30pm – 3.30pm.</w:t>
      </w:r>
    </w:p>
    <w:p w14:paraId="7F948D5D" w14:textId="7DF7B5D9" w:rsidR="00C11589" w:rsidRDefault="00FB4234" w:rsidP="00C11589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parents may be entitled to an additional 570 hours of free childcare per annum for their child, </w:t>
      </w:r>
      <w:proofErr w:type="spellStart"/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a total of 30 hours per week. To be eligible</w:t>
      </w:r>
      <w:r w:rsidR="00800F5C">
        <w:rPr>
          <w:rFonts w:ascii="Arial" w:hAnsi="Arial" w:cs="Arial"/>
          <w:sz w:val="24"/>
          <w:szCs w:val="24"/>
        </w:rPr>
        <w:t>, both parents in a two-parent family or one parent in a single parent family</w:t>
      </w:r>
      <w:r w:rsidR="008329BB">
        <w:rPr>
          <w:rFonts w:ascii="Arial" w:hAnsi="Arial" w:cs="Arial"/>
          <w:sz w:val="24"/>
          <w:szCs w:val="24"/>
        </w:rPr>
        <w:t xml:space="preserve"> must work. Each parent must earn, on average, a weekly minimum </w:t>
      </w:r>
      <w:r w:rsidR="000A0FB7">
        <w:rPr>
          <w:rFonts w:ascii="Arial" w:hAnsi="Arial" w:cs="Arial"/>
          <w:sz w:val="24"/>
          <w:szCs w:val="24"/>
        </w:rPr>
        <w:t xml:space="preserve">equivalent of 16 hours at National Minimum Wage or National Living Wage. Each parent must have an annual income of less than </w:t>
      </w:r>
      <w:r w:rsidR="00364EBD">
        <w:rPr>
          <w:rFonts w:ascii="Arial" w:hAnsi="Arial" w:cs="Arial"/>
          <w:sz w:val="24"/>
          <w:szCs w:val="24"/>
        </w:rPr>
        <w:t xml:space="preserve">£100,000. </w:t>
      </w:r>
      <w:r w:rsidR="00B2110F">
        <w:rPr>
          <w:rFonts w:ascii="Arial" w:hAnsi="Arial" w:cs="Arial"/>
          <w:sz w:val="24"/>
          <w:szCs w:val="24"/>
        </w:rPr>
        <w:t>For full eligibility</w:t>
      </w:r>
      <w:r w:rsidR="009159D2">
        <w:rPr>
          <w:rFonts w:ascii="Arial" w:hAnsi="Arial" w:cs="Arial"/>
          <w:sz w:val="24"/>
          <w:szCs w:val="24"/>
        </w:rPr>
        <w:t xml:space="preserve">, please refer to the Childcare Choices website at </w:t>
      </w:r>
      <w:hyperlink r:id="rId13" w:history="1">
        <w:r w:rsidR="00216784" w:rsidRPr="003251F1">
          <w:rPr>
            <w:rStyle w:val="Hyperlink"/>
            <w:rFonts w:ascii="Arial" w:hAnsi="Arial" w:cs="Arial"/>
            <w:sz w:val="24"/>
            <w:szCs w:val="24"/>
          </w:rPr>
          <w:t>www.childcarechoices.gov.uk</w:t>
        </w:r>
      </w:hyperlink>
      <w:r w:rsidR="00216784">
        <w:rPr>
          <w:rFonts w:ascii="Arial" w:hAnsi="Arial" w:cs="Arial"/>
          <w:sz w:val="24"/>
          <w:szCs w:val="24"/>
        </w:rPr>
        <w:t xml:space="preserve">. We will require evidence of this </w:t>
      </w:r>
      <w:r w:rsidR="00216784">
        <w:rPr>
          <w:rFonts w:ascii="Arial" w:hAnsi="Arial" w:cs="Arial"/>
          <w:sz w:val="24"/>
          <w:szCs w:val="24"/>
        </w:rPr>
        <w:lastRenderedPageBreak/>
        <w:t>entitlement</w:t>
      </w:r>
      <w:r w:rsidR="00D44B9D">
        <w:rPr>
          <w:rFonts w:ascii="Arial" w:hAnsi="Arial" w:cs="Arial"/>
          <w:sz w:val="24"/>
          <w:szCs w:val="24"/>
        </w:rPr>
        <w:t>, which is currently in the form</w:t>
      </w:r>
      <w:r w:rsidR="00A20ED5">
        <w:rPr>
          <w:rFonts w:ascii="Arial" w:hAnsi="Arial" w:cs="Arial"/>
          <w:sz w:val="24"/>
          <w:szCs w:val="24"/>
        </w:rPr>
        <w:t xml:space="preserve"> of a code. For confirmation of your entitlement and </w:t>
      </w:r>
      <w:r w:rsidR="00011CB6">
        <w:rPr>
          <w:rFonts w:ascii="Arial" w:hAnsi="Arial" w:cs="Arial"/>
          <w:sz w:val="24"/>
          <w:szCs w:val="24"/>
        </w:rPr>
        <w:t xml:space="preserve">to </w:t>
      </w:r>
      <w:r w:rsidR="00A20ED5">
        <w:rPr>
          <w:rFonts w:ascii="Arial" w:hAnsi="Arial" w:cs="Arial"/>
          <w:sz w:val="24"/>
          <w:szCs w:val="24"/>
        </w:rPr>
        <w:t xml:space="preserve">receive a code, you should apply via the </w:t>
      </w:r>
      <w:r w:rsidR="00011CB6">
        <w:rPr>
          <w:rFonts w:ascii="Arial" w:hAnsi="Arial" w:cs="Arial"/>
          <w:sz w:val="24"/>
          <w:szCs w:val="24"/>
        </w:rPr>
        <w:t>Childcare Choices website.</w:t>
      </w:r>
    </w:p>
    <w:p w14:paraId="7D658E57" w14:textId="5B98FF17" w:rsidR="001E265A" w:rsidRDefault="00817799" w:rsidP="001E265A">
      <w:pPr>
        <w:pStyle w:val="ListParagraph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qualify for 30 free </w:t>
      </w:r>
      <w:proofErr w:type="gramStart"/>
      <w:r>
        <w:rPr>
          <w:rFonts w:ascii="Arial" w:hAnsi="Arial" w:cs="Arial"/>
          <w:sz w:val="24"/>
          <w:szCs w:val="24"/>
        </w:rPr>
        <w:t>hours</w:t>
      </w:r>
      <w:proofErr w:type="gramEnd"/>
      <w:r>
        <w:rPr>
          <w:rFonts w:ascii="Arial" w:hAnsi="Arial" w:cs="Arial"/>
          <w:sz w:val="24"/>
          <w:szCs w:val="24"/>
        </w:rPr>
        <w:t xml:space="preserve"> childcare, this funds 6 hours </w:t>
      </w:r>
      <w:r w:rsidR="00FE50A3">
        <w:rPr>
          <w:rFonts w:ascii="Arial" w:hAnsi="Arial" w:cs="Arial"/>
          <w:sz w:val="24"/>
          <w:szCs w:val="24"/>
        </w:rPr>
        <w:t>of your child’s school day in our setting. Your child attends school for</w:t>
      </w:r>
      <w:r w:rsidR="00BC3F3C">
        <w:rPr>
          <w:rFonts w:ascii="Arial" w:hAnsi="Arial" w:cs="Arial"/>
          <w:sz w:val="24"/>
          <w:szCs w:val="24"/>
        </w:rPr>
        <w:t xml:space="preserve"> 6 hours each school day, 8.40am – 2.50pm</w:t>
      </w:r>
      <w:r w:rsidR="001A18FA">
        <w:rPr>
          <w:rFonts w:ascii="Arial" w:hAnsi="Arial" w:cs="Arial"/>
          <w:sz w:val="24"/>
          <w:szCs w:val="24"/>
        </w:rPr>
        <w:t>.</w:t>
      </w:r>
      <w:r w:rsidR="007A6C44">
        <w:rPr>
          <w:rFonts w:ascii="Arial" w:hAnsi="Arial" w:cs="Arial"/>
          <w:sz w:val="24"/>
          <w:szCs w:val="24"/>
        </w:rPr>
        <w:t xml:space="preserve"> If you</w:t>
      </w:r>
      <w:r w:rsidR="004A6E4F">
        <w:rPr>
          <w:rFonts w:ascii="Arial" w:hAnsi="Arial" w:cs="Arial"/>
          <w:sz w:val="24"/>
          <w:szCs w:val="24"/>
        </w:rPr>
        <w:t xml:space="preserve"> would like your child to stay with us until the end of the </w:t>
      </w:r>
      <w:r w:rsidR="0087443E">
        <w:rPr>
          <w:rFonts w:ascii="Arial" w:hAnsi="Arial" w:cs="Arial"/>
          <w:sz w:val="24"/>
          <w:szCs w:val="24"/>
        </w:rPr>
        <w:t xml:space="preserve">Nursery </w:t>
      </w:r>
      <w:r w:rsidR="004A6E4F">
        <w:rPr>
          <w:rFonts w:ascii="Arial" w:hAnsi="Arial" w:cs="Arial"/>
          <w:sz w:val="24"/>
          <w:szCs w:val="24"/>
        </w:rPr>
        <w:t>school day, 3.</w:t>
      </w:r>
      <w:r w:rsidR="0087443E">
        <w:rPr>
          <w:rFonts w:ascii="Arial" w:hAnsi="Arial" w:cs="Arial"/>
          <w:sz w:val="24"/>
          <w:szCs w:val="24"/>
        </w:rPr>
        <w:t>30pm, there is an option to pay</w:t>
      </w:r>
      <w:r w:rsidR="00E55943">
        <w:rPr>
          <w:rFonts w:ascii="Arial" w:hAnsi="Arial" w:cs="Arial"/>
          <w:sz w:val="24"/>
          <w:szCs w:val="24"/>
        </w:rPr>
        <w:t xml:space="preserve"> a surcharge of</w:t>
      </w:r>
      <w:r w:rsidR="0087443E">
        <w:rPr>
          <w:rFonts w:ascii="Arial" w:hAnsi="Arial" w:cs="Arial"/>
          <w:sz w:val="24"/>
          <w:szCs w:val="24"/>
        </w:rPr>
        <w:t xml:space="preserve"> £2.50 per day </w:t>
      </w:r>
      <w:r w:rsidR="006E2840">
        <w:rPr>
          <w:rFonts w:ascii="Arial" w:hAnsi="Arial" w:cs="Arial"/>
          <w:sz w:val="24"/>
          <w:szCs w:val="24"/>
        </w:rPr>
        <w:t xml:space="preserve">for </w:t>
      </w:r>
      <w:r w:rsidR="00316FB0">
        <w:rPr>
          <w:rFonts w:ascii="Arial" w:hAnsi="Arial" w:cs="Arial"/>
          <w:sz w:val="24"/>
          <w:szCs w:val="24"/>
        </w:rPr>
        <w:t xml:space="preserve">the extra 40 minutes. Parents would need to book their child on </w:t>
      </w:r>
      <w:r w:rsidR="00D37995">
        <w:rPr>
          <w:rFonts w:ascii="Arial" w:hAnsi="Arial" w:cs="Arial"/>
          <w:sz w:val="24"/>
          <w:szCs w:val="24"/>
        </w:rPr>
        <w:t xml:space="preserve">and pay in advance </w:t>
      </w:r>
      <w:r w:rsidR="00316FB0">
        <w:rPr>
          <w:rFonts w:ascii="Arial" w:hAnsi="Arial" w:cs="Arial"/>
          <w:sz w:val="24"/>
          <w:szCs w:val="24"/>
        </w:rPr>
        <w:t>through our online booking</w:t>
      </w:r>
      <w:r w:rsidR="00D37995">
        <w:rPr>
          <w:rFonts w:ascii="Arial" w:hAnsi="Arial" w:cs="Arial"/>
          <w:sz w:val="24"/>
          <w:szCs w:val="24"/>
        </w:rPr>
        <w:t xml:space="preserve"> and payment</w:t>
      </w:r>
      <w:r w:rsidR="00316FB0">
        <w:rPr>
          <w:rFonts w:ascii="Arial" w:hAnsi="Arial" w:cs="Arial"/>
          <w:sz w:val="24"/>
          <w:szCs w:val="24"/>
        </w:rPr>
        <w:t xml:space="preserve"> system</w:t>
      </w:r>
      <w:r w:rsidR="00D37995">
        <w:rPr>
          <w:rFonts w:ascii="Arial" w:hAnsi="Arial" w:cs="Arial"/>
          <w:sz w:val="24"/>
          <w:szCs w:val="24"/>
        </w:rPr>
        <w:t xml:space="preserve">, School Spider. </w:t>
      </w:r>
      <w:r w:rsidR="00947F1F">
        <w:rPr>
          <w:rFonts w:ascii="Arial" w:hAnsi="Arial" w:cs="Arial"/>
          <w:sz w:val="24"/>
          <w:szCs w:val="24"/>
        </w:rPr>
        <w:t>Details of School Spider can be found in the new starter pack</w:t>
      </w:r>
      <w:r w:rsidR="00654DF7">
        <w:rPr>
          <w:rFonts w:ascii="Arial" w:hAnsi="Arial" w:cs="Arial"/>
          <w:sz w:val="24"/>
          <w:szCs w:val="24"/>
        </w:rPr>
        <w:t>, given out at the new starter meeting.</w:t>
      </w:r>
    </w:p>
    <w:p w14:paraId="15872889" w14:textId="7F531882" w:rsidR="008351CA" w:rsidRDefault="000D6E3B" w:rsidP="00C964F4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 w:rsidRPr="00C964F4">
        <w:rPr>
          <w:rFonts w:ascii="Arial" w:hAnsi="Arial" w:cs="Arial"/>
          <w:sz w:val="24"/>
          <w:szCs w:val="24"/>
        </w:rPr>
        <w:t>In addition to 6.1 above</w:t>
      </w:r>
      <w:r w:rsidR="00312D75" w:rsidRPr="00C964F4">
        <w:rPr>
          <w:rFonts w:ascii="Arial" w:hAnsi="Arial" w:cs="Arial"/>
          <w:sz w:val="24"/>
          <w:szCs w:val="24"/>
        </w:rPr>
        <w:t>,</w:t>
      </w:r>
      <w:r w:rsidR="00312D75" w:rsidRPr="00C964F4">
        <w:rPr>
          <w:rFonts w:ascii="Arial" w:hAnsi="Arial" w:cs="Arial"/>
          <w:b/>
          <w:bCs/>
          <w:sz w:val="24"/>
          <w:szCs w:val="24"/>
        </w:rPr>
        <w:t xml:space="preserve"> </w:t>
      </w:r>
      <w:r w:rsidR="00312D75" w:rsidRPr="00C964F4">
        <w:rPr>
          <w:rFonts w:ascii="Arial" w:hAnsi="Arial" w:cs="Arial"/>
          <w:sz w:val="24"/>
          <w:szCs w:val="24"/>
        </w:rPr>
        <w:t>additional free childcare sessions may b</w:t>
      </w:r>
      <w:r w:rsidR="00CB59F4" w:rsidRPr="00C964F4">
        <w:rPr>
          <w:rFonts w:ascii="Arial" w:hAnsi="Arial" w:cs="Arial"/>
          <w:sz w:val="24"/>
          <w:szCs w:val="24"/>
        </w:rPr>
        <w:t>e</w:t>
      </w:r>
      <w:r w:rsidR="00312D75" w:rsidRPr="00C964F4">
        <w:rPr>
          <w:rFonts w:ascii="Arial" w:hAnsi="Arial" w:cs="Arial"/>
          <w:sz w:val="24"/>
          <w:szCs w:val="24"/>
        </w:rPr>
        <w:t xml:space="preserve"> off</w:t>
      </w:r>
      <w:r w:rsidR="00CB59F4" w:rsidRPr="00C964F4">
        <w:rPr>
          <w:rFonts w:ascii="Arial" w:hAnsi="Arial" w:cs="Arial"/>
          <w:sz w:val="24"/>
          <w:szCs w:val="24"/>
        </w:rPr>
        <w:t xml:space="preserve">ered to parents/carers </w:t>
      </w:r>
      <w:r w:rsidR="00C964F4" w:rsidRPr="00C964F4">
        <w:rPr>
          <w:rFonts w:ascii="Arial" w:hAnsi="Arial" w:cs="Arial"/>
          <w:sz w:val="24"/>
          <w:szCs w:val="24"/>
        </w:rPr>
        <w:t>who can satisfy the following criteria</w:t>
      </w:r>
    </w:p>
    <w:p w14:paraId="2E7E8AFC" w14:textId="77777777" w:rsidR="00381FE2" w:rsidRPr="00C964F4" w:rsidRDefault="00381FE2" w:rsidP="00381FE2">
      <w:pPr>
        <w:pStyle w:val="ListParagraph"/>
        <w:ind w:left="765"/>
        <w:rPr>
          <w:rFonts w:ascii="Arial" w:hAnsi="Arial" w:cs="Arial"/>
          <w:sz w:val="24"/>
          <w:szCs w:val="24"/>
        </w:rPr>
      </w:pPr>
    </w:p>
    <w:p w14:paraId="4D16D0BF" w14:textId="36C36C90" w:rsidR="00C964F4" w:rsidRPr="005B4D78" w:rsidRDefault="00C964F4" w:rsidP="00C964F4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5B4D78">
        <w:rPr>
          <w:rFonts w:ascii="Arial" w:hAnsi="Arial" w:cs="Arial"/>
          <w:sz w:val="24"/>
          <w:szCs w:val="24"/>
        </w:rPr>
        <w:t>The child for whom they are applying for a p</w:t>
      </w:r>
      <w:r w:rsidR="005B4D78">
        <w:rPr>
          <w:rFonts w:ascii="Arial" w:hAnsi="Arial" w:cs="Arial"/>
          <w:sz w:val="24"/>
          <w:szCs w:val="24"/>
        </w:rPr>
        <w:t>l</w:t>
      </w:r>
      <w:r w:rsidRPr="005B4D78">
        <w:rPr>
          <w:rFonts w:ascii="Arial" w:hAnsi="Arial" w:cs="Arial"/>
          <w:sz w:val="24"/>
          <w:szCs w:val="24"/>
        </w:rPr>
        <w:t>ace is subject to a child protection plan</w:t>
      </w:r>
    </w:p>
    <w:p w14:paraId="631A6816" w14:textId="516425AD" w:rsidR="005B4D78" w:rsidRDefault="005B4D78" w:rsidP="00C964F4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have a St Helens postcode and can provide evidence that they are in receipt of one of the following qualifying </w:t>
      </w:r>
      <w:r w:rsidR="00381FE2">
        <w:rPr>
          <w:rFonts w:ascii="Arial" w:hAnsi="Arial" w:cs="Arial"/>
          <w:sz w:val="24"/>
          <w:szCs w:val="24"/>
        </w:rPr>
        <w:t>benefits:</w:t>
      </w:r>
    </w:p>
    <w:p w14:paraId="1805B219" w14:textId="77777777" w:rsidR="00551B56" w:rsidRDefault="00551B56" w:rsidP="00551B56">
      <w:pPr>
        <w:rPr>
          <w:rFonts w:ascii="Arial" w:hAnsi="Arial" w:cs="Arial"/>
          <w:sz w:val="24"/>
          <w:szCs w:val="24"/>
        </w:rPr>
      </w:pPr>
    </w:p>
    <w:p w14:paraId="7D3C0B58" w14:textId="054A5688" w:rsidR="00B21F3E" w:rsidRDefault="00B21F3E" w:rsidP="00551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 Income Support; or</w:t>
      </w:r>
    </w:p>
    <w:p w14:paraId="0FDBB2BD" w14:textId="1834F8D9" w:rsidR="00B21F3E" w:rsidRDefault="00B21F3E" w:rsidP="00551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~ </w:t>
      </w:r>
      <w:r w:rsidR="00872414">
        <w:rPr>
          <w:rFonts w:ascii="Arial" w:hAnsi="Arial" w:cs="Arial"/>
          <w:sz w:val="24"/>
          <w:szCs w:val="24"/>
        </w:rPr>
        <w:t>Income-based Jobseeker’s Allowance; or</w:t>
      </w:r>
    </w:p>
    <w:p w14:paraId="5487C3C0" w14:textId="2BC93696" w:rsidR="00872414" w:rsidRDefault="00872414" w:rsidP="00551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 Support under part v</w:t>
      </w:r>
      <w:r w:rsidR="008B7930">
        <w:rPr>
          <w:rFonts w:ascii="Arial" w:hAnsi="Arial" w:cs="Arial"/>
          <w:sz w:val="24"/>
          <w:szCs w:val="24"/>
        </w:rPr>
        <w:t>i of the immigration and Asylum Act 1999</w:t>
      </w:r>
      <w:r w:rsidR="00F47C51">
        <w:rPr>
          <w:rFonts w:ascii="Arial" w:hAnsi="Arial" w:cs="Arial"/>
          <w:sz w:val="24"/>
          <w:szCs w:val="24"/>
        </w:rPr>
        <w:t>; or</w:t>
      </w:r>
    </w:p>
    <w:p w14:paraId="6AB3F5E8" w14:textId="4F08C640" w:rsidR="00F47C51" w:rsidRDefault="00F47C51" w:rsidP="00551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 The guaranteed part of Pension Credit; or</w:t>
      </w:r>
    </w:p>
    <w:p w14:paraId="07F513B4" w14:textId="436E2EAB" w:rsidR="00F47C51" w:rsidRDefault="00F47C51" w:rsidP="00551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 Child Tax Credit</w:t>
      </w:r>
      <w:r w:rsidR="00CA5CA8">
        <w:rPr>
          <w:rFonts w:ascii="Arial" w:hAnsi="Arial" w:cs="Arial"/>
          <w:sz w:val="24"/>
          <w:szCs w:val="24"/>
        </w:rPr>
        <w:t xml:space="preserve"> (CTC) with an annual gross income into the household that is no more </w:t>
      </w:r>
      <w:r w:rsidR="007E0B49">
        <w:rPr>
          <w:rFonts w:ascii="Arial" w:hAnsi="Arial" w:cs="Arial"/>
          <w:sz w:val="24"/>
          <w:szCs w:val="24"/>
        </w:rPr>
        <w:t>than £16,190, provided you are not entitled to any working tax credit</w:t>
      </w:r>
      <w:r w:rsidR="00B72F52">
        <w:rPr>
          <w:rFonts w:ascii="Arial" w:hAnsi="Arial" w:cs="Arial"/>
          <w:sz w:val="24"/>
          <w:szCs w:val="24"/>
        </w:rPr>
        <w:t xml:space="preserve">. If you are entitled to any part of the working tax </w:t>
      </w:r>
      <w:r w:rsidR="00687986">
        <w:rPr>
          <w:rFonts w:ascii="Arial" w:hAnsi="Arial" w:cs="Arial"/>
          <w:sz w:val="24"/>
          <w:szCs w:val="24"/>
        </w:rPr>
        <w:t>credit,</w:t>
      </w:r>
      <w:r w:rsidR="00B72F52">
        <w:rPr>
          <w:rFonts w:ascii="Arial" w:hAnsi="Arial" w:cs="Arial"/>
          <w:sz w:val="24"/>
          <w:szCs w:val="24"/>
        </w:rPr>
        <w:t xml:space="preserve"> there </w:t>
      </w:r>
      <w:r w:rsidR="00CB1CAC">
        <w:rPr>
          <w:rFonts w:ascii="Arial" w:hAnsi="Arial" w:cs="Arial"/>
          <w:sz w:val="24"/>
          <w:szCs w:val="24"/>
        </w:rPr>
        <w:t xml:space="preserve">is no eligibility </w:t>
      </w:r>
      <w:proofErr w:type="gramStart"/>
      <w:r w:rsidR="00CB1CAC">
        <w:rPr>
          <w:rFonts w:ascii="Arial" w:hAnsi="Arial" w:cs="Arial"/>
          <w:sz w:val="24"/>
          <w:szCs w:val="24"/>
        </w:rPr>
        <w:t>with the exception of</w:t>
      </w:r>
      <w:proofErr w:type="gramEnd"/>
      <w:r w:rsidR="00CB1CAC">
        <w:rPr>
          <w:rFonts w:ascii="Arial" w:hAnsi="Arial" w:cs="Arial"/>
          <w:sz w:val="24"/>
          <w:szCs w:val="24"/>
        </w:rPr>
        <w:t xml:space="preserve"> working tax run</w:t>
      </w:r>
      <w:r w:rsidR="00687986">
        <w:rPr>
          <w:rFonts w:ascii="Arial" w:hAnsi="Arial" w:cs="Arial"/>
          <w:sz w:val="24"/>
          <w:szCs w:val="24"/>
        </w:rPr>
        <w:t>-on as shown below; or</w:t>
      </w:r>
    </w:p>
    <w:p w14:paraId="4FE3AF88" w14:textId="371D1C9A" w:rsidR="00687986" w:rsidRDefault="00687986" w:rsidP="00551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~ Working Tax Credit run-on paid for 4 weeks </w:t>
      </w:r>
      <w:r w:rsidR="00B03203">
        <w:rPr>
          <w:rFonts w:ascii="Arial" w:hAnsi="Arial" w:cs="Arial"/>
          <w:sz w:val="24"/>
          <w:szCs w:val="24"/>
        </w:rPr>
        <w:t>after you stop qualifying for Working Tax Credit; or</w:t>
      </w:r>
    </w:p>
    <w:p w14:paraId="71E4BD19" w14:textId="75B9FA82" w:rsidR="00B03203" w:rsidRDefault="00B03203" w:rsidP="00551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 Universal Credit.</w:t>
      </w:r>
    </w:p>
    <w:p w14:paraId="31E3FDE7" w14:textId="77777777" w:rsidR="00567C42" w:rsidRDefault="00567C42" w:rsidP="00551B56">
      <w:pPr>
        <w:rPr>
          <w:rFonts w:ascii="Arial" w:hAnsi="Arial" w:cs="Arial"/>
          <w:sz w:val="24"/>
          <w:szCs w:val="24"/>
        </w:rPr>
      </w:pPr>
    </w:p>
    <w:p w14:paraId="46B4B178" w14:textId="16425643" w:rsidR="00567C42" w:rsidRPr="00315ECD" w:rsidRDefault="000743AB" w:rsidP="00315ECD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 w:rsidRPr="00315ECD">
        <w:rPr>
          <w:rFonts w:ascii="Arial" w:hAnsi="Arial" w:cs="Arial"/>
          <w:sz w:val="24"/>
          <w:szCs w:val="24"/>
        </w:rPr>
        <w:t xml:space="preserve">In exceptional circumstances, and where there is </w:t>
      </w:r>
      <w:proofErr w:type="gramStart"/>
      <w:r w:rsidRPr="00315ECD">
        <w:rPr>
          <w:rFonts w:ascii="Arial" w:hAnsi="Arial" w:cs="Arial"/>
          <w:sz w:val="24"/>
          <w:szCs w:val="24"/>
        </w:rPr>
        <w:t>agreement</w:t>
      </w:r>
      <w:proofErr w:type="gramEnd"/>
      <w:r w:rsidRPr="00315ECD">
        <w:rPr>
          <w:rFonts w:ascii="Arial" w:hAnsi="Arial" w:cs="Arial"/>
          <w:sz w:val="24"/>
          <w:szCs w:val="24"/>
        </w:rPr>
        <w:t xml:space="preserve"> with other professional</w:t>
      </w:r>
      <w:r w:rsidR="00BD4651" w:rsidRPr="00315ECD">
        <w:rPr>
          <w:rFonts w:ascii="Arial" w:hAnsi="Arial" w:cs="Arial"/>
          <w:sz w:val="24"/>
          <w:szCs w:val="24"/>
        </w:rPr>
        <w:t xml:space="preserve"> agencies e.g. Educational Psychology, NHS, Children’s Social Care</w:t>
      </w:r>
      <w:r w:rsidR="00315ECD" w:rsidRPr="00315ECD">
        <w:rPr>
          <w:rFonts w:ascii="Arial" w:hAnsi="Arial" w:cs="Arial"/>
          <w:sz w:val="24"/>
          <w:szCs w:val="24"/>
        </w:rPr>
        <w:t>, additional free childcare sessions may be offered.</w:t>
      </w:r>
    </w:p>
    <w:p w14:paraId="4055E589" w14:textId="4BD762FC" w:rsidR="00106EE7" w:rsidRDefault="003F2C72" w:rsidP="00315ECD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who are not eligible for the 30 free childcare hours per week</w:t>
      </w:r>
      <w:r w:rsidR="008C5B1E">
        <w:rPr>
          <w:rFonts w:ascii="Arial" w:hAnsi="Arial" w:cs="Arial"/>
          <w:sz w:val="24"/>
          <w:szCs w:val="24"/>
        </w:rPr>
        <w:t xml:space="preserve"> for their </w:t>
      </w:r>
      <w:r w:rsidR="001A36B4">
        <w:rPr>
          <w:rFonts w:ascii="Arial" w:hAnsi="Arial" w:cs="Arial"/>
          <w:sz w:val="24"/>
          <w:szCs w:val="24"/>
        </w:rPr>
        <w:t>child</w:t>
      </w:r>
      <w:r w:rsidR="008C5B1E">
        <w:rPr>
          <w:rFonts w:ascii="Arial" w:hAnsi="Arial" w:cs="Arial"/>
          <w:sz w:val="24"/>
          <w:szCs w:val="24"/>
        </w:rPr>
        <w:t xml:space="preserve"> may purchase additional sessions at a cost of £18</w:t>
      </w:r>
      <w:r w:rsidR="00E55943">
        <w:rPr>
          <w:rFonts w:ascii="Arial" w:hAnsi="Arial" w:cs="Arial"/>
          <w:sz w:val="24"/>
          <w:szCs w:val="24"/>
        </w:rPr>
        <w:t xml:space="preserve"> per session. This includes the surcharge fee.</w:t>
      </w:r>
      <w:r w:rsidR="001C65B0">
        <w:rPr>
          <w:rFonts w:ascii="Arial" w:hAnsi="Arial" w:cs="Arial"/>
          <w:sz w:val="24"/>
          <w:szCs w:val="24"/>
        </w:rPr>
        <w:t xml:space="preserve"> The sessions will need to be agreed half termly in </w:t>
      </w:r>
      <w:r w:rsidR="001A36B4">
        <w:rPr>
          <w:rFonts w:ascii="Arial" w:hAnsi="Arial" w:cs="Arial"/>
          <w:sz w:val="24"/>
          <w:szCs w:val="24"/>
        </w:rPr>
        <w:t>advance;</w:t>
      </w:r>
      <w:r w:rsidR="001C65B0">
        <w:rPr>
          <w:rFonts w:ascii="Arial" w:hAnsi="Arial" w:cs="Arial"/>
          <w:sz w:val="24"/>
          <w:szCs w:val="24"/>
        </w:rPr>
        <w:t xml:space="preserve"> patterns </w:t>
      </w:r>
      <w:r w:rsidR="001A36B4">
        <w:rPr>
          <w:rFonts w:ascii="Arial" w:hAnsi="Arial" w:cs="Arial"/>
          <w:sz w:val="24"/>
          <w:szCs w:val="24"/>
        </w:rPr>
        <w:t>cannot</w:t>
      </w:r>
      <w:r w:rsidR="001C65B0">
        <w:rPr>
          <w:rFonts w:ascii="Arial" w:hAnsi="Arial" w:cs="Arial"/>
          <w:sz w:val="24"/>
          <w:szCs w:val="24"/>
        </w:rPr>
        <w:t xml:space="preserve"> </w:t>
      </w:r>
      <w:r w:rsidR="00D2270E">
        <w:rPr>
          <w:rFonts w:ascii="Arial" w:hAnsi="Arial" w:cs="Arial"/>
          <w:sz w:val="24"/>
          <w:szCs w:val="24"/>
        </w:rPr>
        <w:t xml:space="preserve">then be changed until the start of the next half term. </w:t>
      </w:r>
      <w:proofErr w:type="spellStart"/>
      <w:r w:rsidR="00D2270E">
        <w:rPr>
          <w:rFonts w:ascii="Arial" w:hAnsi="Arial" w:cs="Arial"/>
          <w:sz w:val="24"/>
          <w:szCs w:val="24"/>
        </w:rPr>
        <w:t>Adhoc</w:t>
      </w:r>
      <w:proofErr w:type="spellEnd"/>
      <w:r w:rsidR="00D2270E">
        <w:rPr>
          <w:rFonts w:ascii="Arial" w:hAnsi="Arial" w:cs="Arial"/>
          <w:sz w:val="24"/>
          <w:szCs w:val="24"/>
        </w:rPr>
        <w:t xml:space="preserve"> days are not permitted</w:t>
      </w:r>
      <w:r w:rsidR="00AE63DE">
        <w:rPr>
          <w:rFonts w:ascii="Arial" w:hAnsi="Arial" w:cs="Arial"/>
          <w:sz w:val="24"/>
          <w:szCs w:val="24"/>
        </w:rPr>
        <w:t xml:space="preserve">. The cost of additional childcare sessions or the surcharge fee can be </w:t>
      </w:r>
      <w:proofErr w:type="spellStart"/>
      <w:r w:rsidR="001A36B4">
        <w:rPr>
          <w:rFonts w:ascii="Arial" w:hAnsi="Arial" w:cs="Arial"/>
          <w:sz w:val="24"/>
          <w:szCs w:val="24"/>
        </w:rPr>
        <w:t>subsidised</w:t>
      </w:r>
      <w:proofErr w:type="spellEnd"/>
      <w:r w:rsidR="001A36B4">
        <w:rPr>
          <w:rFonts w:ascii="Arial" w:hAnsi="Arial" w:cs="Arial"/>
          <w:sz w:val="24"/>
          <w:szCs w:val="24"/>
        </w:rPr>
        <w:t xml:space="preserve"> </w:t>
      </w:r>
      <w:r w:rsidR="00106EE7">
        <w:rPr>
          <w:rFonts w:ascii="Arial" w:hAnsi="Arial" w:cs="Arial"/>
          <w:sz w:val="24"/>
          <w:szCs w:val="24"/>
        </w:rPr>
        <w:t xml:space="preserve">by registering for tax free childcare at </w:t>
      </w:r>
      <w:hyperlink r:id="rId14" w:history="1">
        <w:r w:rsidR="00106EE7" w:rsidRPr="003251F1">
          <w:rPr>
            <w:rStyle w:val="Hyperlink"/>
            <w:rFonts w:ascii="Arial" w:hAnsi="Arial" w:cs="Arial"/>
            <w:sz w:val="24"/>
            <w:szCs w:val="24"/>
          </w:rPr>
          <w:t>www.childcarechoices.gov.uk</w:t>
        </w:r>
      </w:hyperlink>
      <w:r w:rsidR="00106EE7">
        <w:rPr>
          <w:rFonts w:ascii="Arial" w:hAnsi="Arial" w:cs="Arial"/>
          <w:sz w:val="24"/>
          <w:szCs w:val="24"/>
        </w:rPr>
        <w:t>.</w:t>
      </w:r>
    </w:p>
    <w:p w14:paraId="7B63A35A" w14:textId="77777777" w:rsidR="006A5380" w:rsidRDefault="007510D9" w:rsidP="00315ECD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parent loses eligibility to the 30 hours free childcare, </w:t>
      </w:r>
      <w:r w:rsidR="005F7C1B">
        <w:rPr>
          <w:rFonts w:ascii="Arial" w:hAnsi="Arial" w:cs="Arial"/>
          <w:sz w:val="24"/>
          <w:szCs w:val="24"/>
        </w:rPr>
        <w:t>they will receive a ‘grace period’- this means that they will be able to keep their childcare for a short</w:t>
      </w:r>
      <w:r w:rsidR="0008555C">
        <w:rPr>
          <w:rFonts w:ascii="Arial" w:hAnsi="Arial" w:cs="Arial"/>
          <w:sz w:val="24"/>
          <w:szCs w:val="24"/>
        </w:rPr>
        <w:t xml:space="preserve"> period, usually to the end of the term in which they </w:t>
      </w:r>
      <w:proofErr w:type="gramStart"/>
      <w:r w:rsidR="0008555C">
        <w:rPr>
          <w:rFonts w:ascii="Arial" w:hAnsi="Arial" w:cs="Arial"/>
          <w:sz w:val="24"/>
          <w:szCs w:val="24"/>
        </w:rPr>
        <w:t>loose</w:t>
      </w:r>
      <w:proofErr w:type="gramEnd"/>
      <w:r w:rsidR="0008555C">
        <w:rPr>
          <w:rFonts w:ascii="Arial" w:hAnsi="Arial" w:cs="Arial"/>
          <w:sz w:val="24"/>
          <w:szCs w:val="24"/>
        </w:rPr>
        <w:t xml:space="preserve"> eligibility. Once the ‘grace period’ </w:t>
      </w:r>
      <w:r w:rsidR="0039642D">
        <w:rPr>
          <w:rFonts w:ascii="Arial" w:hAnsi="Arial" w:cs="Arial"/>
          <w:sz w:val="24"/>
          <w:szCs w:val="24"/>
        </w:rPr>
        <w:t xml:space="preserve">has lapsed, the parent will be entitled to </w:t>
      </w:r>
      <w:r w:rsidR="00CA18B5">
        <w:rPr>
          <w:rFonts w:ascii="Arial" w:hAnsi="Arial" w:cs="Arial"/>
          <w:sz w:val="24"/>
          <w:szCs w:val="24"/>
        </w:rPr>
        <w:t>the universal 15 hours entitlement. In addition, they may purchase additional childcare sessions</w:t>
      </w:r>
      <w:r w:rsidR="006A5380">
        <w:rPr>
          <w:rFonts w:ascii="Arial" w:hAnsi="Arial" w:cs="Arial"/>
          <w:sz w:val="24"/>
          <w:szCs w:val="24"/>
        </w:rPr>
        <w:t xml:space="preserve"> for their child at a cost of £18 per session.</w:t>
      </w:r>
    </w:p>
    <w:p w14:paraId="6D5DCE3A" w14:textId="77777777" w:rsidR="00464EF9" w:rsidRDefault="009C43E6" w:rsidP="00315ECD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Parents/carers</w:t>
      </w:r>
      <w:r w:rsidR="008A4229">
        <w:rPr>
          <w:rFonts w:ascii="Arial" w:hAnsi="Arial" w:cs="Arial"/>
          <w:sz w:val="24"/>
          <w:szCs w:val="24"/>
        </w:rPr>
        <w:t xml:space="preserve"> should note that a place</w:t>
      </w:r>
      <w:r w:rsidR="006E1B3F">
        <w:rPr>
          <w:rFonts w:ascii="Arial" w:hAnsi="Arial" w:cs="Arial"/>
          <w:sz w:val="24"/>
          <w:szCs w:val="24"/>
        </w:rPr>
        <w:t xml:space="preserve"> in</w:t>
      </w:r>
      <w:r w:rsidR="007B76A7">
        <w:rPr>
          <w:rFonts w:ascii="Arial" w:hAnsi="Arial" w:cs="Arial"/>
          <w:sz w:val="24"/>
          <w:szCs w:val="24"/>
        </w:rPr>
        <w:t xml:space="preserve"> our school Nursery does </w:t>
      </w:r>
      <w:r w:rsidR="007B76A7" w:rsidRPr="00C2200F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="006E1B3F" w:rsidRPr="00C220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2200F" w:rsidRPr="00C2200F">
        <w:rPr>
          <w:rFonts w:ascii="Arial" w:hAnsi="Arial" w:cs="Arial"/>
          <w:sz w:val="24"/>
          <w:szCs w:val="24"/>
        </w:rPr>
        <w:t>guarantee a place for</w:t>
      </w:r>
      <w:r w:rsidR="00C2200F">
        <w:rPr>
          <w:rFonts w:ascii="Arial" w:hAnsi="Arial" w:cs="Arial"/>
          <w:sz w:val="24"/>
          <w:szCs w:val="24"/>
        </w:rPr>
        <w:t xml:space="preserve"> their </w:t>
      </w:r>
      <w:r w:rsidR="007F7EA1">
        <w:rPr>
          <w:rFonts w:ascii="Arial" w:hAnsi="Arial" w:cs="Arial"/>
          <w:sz w:val="24"/>
          <w:szCs w:val="24"/>
        </w:rPr>
        <w:t xml:space="preserve">child in </w:t>
      </w:r>
      <w:r w:rsidR="00D31011">
        <w:rPr>
          <w:rFonts w:ascii="Arial" w:hAnsi="Arial" w:cs="Arial"/>
          <w:sz w:val="24"/>
          <w:szCs w:val="24"/>
        </w:rPr>
        <w:t>the Rivington Reception class the following year</w:t>
      </w:r>
      <w:r w:rsidR="007F7EA1">
        <w:rPr>
          <w:rFonts w:ascii="Arial" w:hAnsi="Arial" w:cs="Arial"/>
          <w:sz w:val="24"/>
          <w:szCs w:val="24"/>
        </w:rPr>
        <w:t xml:space="preserve">. Applications for Reception places must be made </w:t>
      </w:r>
      <w:r w:rsidR="00464EF9">
        <w:rPr>
          <w:rFonts w:ascii="Arial" w:hAnsi="Arial" w:cs="Arial"/>
          <w:sz w:val="24"/>
          <w:szCs w:val="24"/>
        </w:rPr>
        <w:t>to the Local Authority, not school.</w:t>
      </w:r>
    </w:p>
    <w:p w14:paraId="4AC7892E" w14:textId="77777777" w:rsidR="0000645C" w:rsidRDefault="0000645C" w:rsidP="0000645C">
      <w:pPr>
        <w:rPr>
          <w:rFonts w:ascii="Arial" w:hAnsi="Arial" w:cs="Arial"/>
          <w:sz w:val="24"/>
          <w:szCs w:val="24"/>
        </w:rPr>
      </w:pPr>
    </w:p>
    <w:p w14:paraId="728A70D7" w14:textId="77777777" w:rsidR="0000645C" w:rsidRDefault="0000645C" w:rsidP="0000645C">
      <w:pPr>
        <w:rPr>
          <w:rFonts w:ascii="Arial" w:hAnsi="Arial" w:cs="Arial"/>
          <w:sz w:val="24"/>
          <w:szCs w:val="24"/>
        </w:rPr>
      </w:pPr>
    </w:p>
    <w:p w14:paraId="77A92779" w14:textId="354251A6" w:rsidR="00D03A98" w:rsidRDefault="0088749F" w:rsidP="0000645C">
      <w:pPr>
        <w:rPr>
          <w:rFonts w:ascii="Arial" w:hAnsi="Arial" w:cs="Arial"/>
          <w:sz w:val="24"/>
          <w:szCs w:val="24"/>
        </w:rPr>
      </w:pPr>
      <w:r w:rsidRPr="0088749F">
        <w:rPr>
          <w:rFonts w:ascii="Arial" w:hAnsi="Arial" w:cs="Arial"/>
          <w:b/>
          <w:bCs/>
          <w:sz w:val="24"/>
          <w:szCs w:val="24"/>
        </w:rPr>
        <w:lastRenderedPageBreak/>
        <w:t>Tie Break -</w:t>
      </w:r>
      <w:r>
        <w:rPr>
          <w:rFonts w:ascii="Arial" w:hAnsi="Arial" w:cs="Arial"/>
          <w:sz w:val="24"/>
          <w:szCs w:val="24"/>
        </w:rPr>
        <w:t xml:space="preserve"> </w:t>
      </w:r>
      <w:r w:rsidR="00D03A98">
        <w:rPr>
          <w:rFonts w:ascii="Arial" w:hAnsi="Arial" w:cs="Arial"/>
          <w:sz w:val="24"/>
          <w:szCs w:val="24"/>
        </w:rPr>
        <w:t>In the event of any over- subscription in the number of applications made under any of the cat</w:t>
      </w:r>
      <w:r w:rsidR="00896E59">
        <w:rPr>
          <w:rFonts w:ascii="Arial" w:hAnsi="Arial" w:cs="Arial"/>
          <w:sz w:val="24"/>
          <w:szCs w:val="24"/>
        </w:rPr>
        <w:t>egories above we will offer places firstly to children aged 3 b</w:t>
      </w:r>
      <w:r w:rsidR="009175A8">
        <w:rPr>
          <w:rFonts w:ascii="Arial" w:hAnsi="Arial" w:cs="Arial"/>
          <w:sz w:val="24"/>
          <w:szCs w:val="24"/>
        </w:rPr>
        <w:t>e</w:t>
      </w:r>
      <w:r w:rsidR="00896E59">
        <w:rPr>
          <w:rFonts w:ascii="Arial" w:hAnsi="Arial" w:cs="Arial"/>
          <w:sz w:val="24"/>
          <w:szCs w:val="24"/>
        </w:rPr>
        <w:t>fore the term of admission</w:t>
      </w:r>
      <w:r w:rsidR="009175A8">
        <w:rPr>
          <w:rFonts w:ascii="Arial" w:hAnsi="Arial" w:cs="Arial"/>
          <w:sz w:val="24"/>
          <w:szCs w:val="24"/>
        </w:rPr>
        <w:t xml:space="preserve"> and whose family home is </w:t>
      </w:r>
      <w:r w:rsidR="00266438">
        <w:rPr>
          <w:rFonts w:ascii="Arial" w:hAnsi="Arial" w:cs="Arial"/>
          <w:sz w:val="24"/>
          <w:szCs w:val="24"/>
        </w:rPr>
        <w:t>nearer</w:t>
      </w:r>
      <w:r w:rsidR="009074D4">
        <w:rPr>
          <w:rFonts w:ascii="Arial" w:hAnsi="Arial" w:cs="Arial"/>
          <w:sz w:val="24"/>
          <w:szCs w:val="24"/>
        </w:rPr>
        <w:t xml:space="preserve"> to</w:t>
      </w:r>
      <w:r w:rsidR="009175A8">
        <w:rPr>
          <w:rFonts w:ascii="Arial" w:hAnsi="Arial" w:cs="Arial"/>
          <w:sz w:val="24"/>
          <w:szCs w:val="24"/>
        </w:rPr>
        <w:t xml:space="preserve"> the school</w:t>
      </w:r>
      <w:r w:rsidR="009074D4">
        <w:rPr>
          <w:rFonts w:ascii="Arial" w:hAnsi="Arial" w:cs="Arial"/>
          <w:sz w:val="24"/>
          <w:szCs w:val="24"/>
        </w:rPr>
        <w:t>. The measurement shall be done</w:t>
      </w:r>
      <w:r w:rsidR="00BA3ABB">
        <w:rPr>
          <w:rFonts w:ascii="Arial" w:hAnsi="Arial" w:cs="Arial"/>
          <w:sz w:val="24"/>
          <w:szCs w:val="24"/>
        </w:rPr>
        <w:t xml:space="preserve"> in a straight line </w:t>
      </w:r>
      <w:r w:rsidR="00266438">
        <w:rPr>
          <w:rFonts w:ascii="Arial" w:hAnsi="Arial" w:cs="Arial"/>
          <w:sz w:val="24"/>
          <w:szCs w:val="24"/>
        </w:rPr>
        <w:t>using a geographical Information System bas</w:t>
      </w:r>
      <w:r w:rsidR="002313E0">
        <w:rPr>
          <w:rFonts w:ascii="Arial" w:hAnsi="Arial" w:cs="Arial"/>
          <w:sz w:val="24"/>
          <w:szCs w:val="24"/>
        </w:rPr>
        <w:t>e</w:t>
      </w:r>
      <w:r w:rsidR="00266438">
        <w:rPr>
          <w:rFonts w:ascii="Arial" w:hAnsi="Arial" w:cs="Arial"/>
          <w:sz w:val="24"/>
          <w:szCs w:val="24"/>
        </w:rPr>
        <w:t>d on Local Land and Property</w:t>
      </w:r>
      <w:r w:rsidR="002313E0">
        <w:rPr>
          <w:rFonts w:ascii="Arial" w:hAnsi="Arial" w:cs="Arial"/>
          <w:sz w:val="24"/>
          <w:szCs w:val="24"/>
        </w:rPr>
        <w:t xml:space="preserve"> Gazetteer data and the National Grid co-</w:t>
      </w:r>
      <w:r w:rsidR="00B565DA">
        <w:rPr>
          <w:rFonts w:ascii="Arial" w:hAnsi="Arial" w:cs="Arial"/>
          <w:sz w:val="24"/>
          <w:szCs w:val="24"/>
        </w:rPr>
        <w:t xml:space="preserve">ordinates for the family home and the school. Where the tie break does not distinguish </w:t>
      </w:r>
      <w:r w:rsidR="00B4317F">
        <w:rPr>
          <w:rFonts w:ascii="Arial" w:hAnsi="Arial" w:cs="Arial"/>
          <w:sz w:val="24"/>
          <w:szCs w:val="24"/>
        </w:rPr>
        <w:t xml:space="preserve">between the applicants </w:t>
      </w:r>
      <w:proofErr w:type="spellStart"/>
      <w:r w:rsidR="00B4317F">
        <w:rPr>
          <w:rFonts w:ascii="Arial" w:hAnsi="Arial" w:cs="Arial"/>
          <w:sz w:val="24"/>
          <w:szCs w:val="24"/>
        </w:rPr>
        <w:t>e.g</w:t>
      </w:r>
      <w:proofErr w:type="spellEnd"/>
      <w:r w:rsidR="00B4317F">
        <w:rPr>
          <w:rFonts w:ascii="Arial" w:hAnsi="Arial" w:cs="Arial"/>
          <w:sz w:val="24"/>
          <w:szCs w:val="24"/>
        </w:rPr>
        <w:t xml:space="preserve"> children living in the same block of flats, random allocation will be used.</w:t>
      </w:r>
      <w:r w:rsidR="000F53AC">
        <w:rPr>
          <w:rFonts w:ascii="Arial" w:hAnsi="Arial" w:cs="Arial"/>
          <w:sz w:val="24"/>
          <w:szCs w:val="24"/>
        </w:rPr>
        <w:t xml:space="preserve"> This will be done by drawing lots and supervised by someone independent of the school.</w:t>
      </w:r>
    </w:p>
    <w:p w14:paraId="50976FF9" w14:textId="77777777" w:rsidR="000B7A9C" w:rsidRDefault="000B7A9C" w:rsidP="0000645C">
      <w:pPr>
        <w:rPr>
          <w:rFonts w:ascii="Arial" w:hAnsi="Arial" w:cs="Arial"/>
          <w:sz w:val="24"/>
          <w:szCs w:val="24"/>
        </w:rPr>
      </w:pPr>
    </w:p>
    <w:p w14:paraId="4645D56C" w14:textId="6AAA00F9" w:rsidR="0088749F" w:rsidRDefault="000B7A9C" w:rsidP="0000645C">
      <w:pPr>
        <w:rPr>
          <w:rFonts w:ascii="Arial" w:hAnsi="Arial" w:cs="Arial"/>
          <w:sz w:val="24"/>
          <w:szCs w:val="24"/>
        </w:rPr>
      </w:pPr>
      <w:r w:rsidRPr="000B7A9C">
        <w:rPr>
          <w:rFonts w:ascii="Arial" w:hAnsi="Arial" w:cs="Arial"/>
          <w:b/>
          <w:bCs/>
          <w:sz w:val="24"/>
          <w:szCs w:val="24"/>
        </w:rPr>
        <w:t>Special conditions for twins (</w:t>
      </w:r>
      <w:proofErr w:type="spellStart"/>
      <w:r w:rsidRPr="000B7A9C">
        <w:rPr>
          <w:rFonts w:ascii="Arial" w:hAnsi="Arial" w:cs="Arial"/>
          <w:b/>
          <w:bCs/>
          <w:sz w:val="24"/>
          <w:szCs w:val="24"/>
        </w:rPr>
        <w:t>etc</w:t>
      </w:r>
      <w:proofErr w:type="spellEnd"/>
      <w:r w:rsidRPr="000B7A9C">
        <w:rPr>
          <w:rFonts w:ascii="Arial" w:hAnsi="Arial" w:cs="Arial"/>
          <w:b/>
          <w:bCs/>
          <w:sz w:val="24"/>
          <w:szCs w:val="24"/>
        </w:rPr>
        <w:t xml:space="preserve">) </w:t>
      </w:r>
      <w:r w:rsidR="002510E9">
        <w:rPr>
          <w:rFonts w:ascii="Arial" w:hAnsi="Arial" w:cs="Arial"/>
          <w:b/>
          <w:bCs/>
          <w:sz w:val="24"/>
          <w:szCs w:val="24"/>
        </w:rPr>
        <w:t>–</w:t>
      </w:r>
      <w:r w:rsidRPr="000B7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510E9">
        <w:rPr>
          <w:rFonts w:ascii="Arial" w:hAnsi="Arial" w:cs="Arial"/>
          <w:sz w:val="24"/>
          <w:szCs w:val="24"/>
        </w:rPr>
        <w:t xml:space="preserve">Where the final place in </w:t>
      </w:r>
      <w:r w:rsidR="009F66A7">
        <w:rPr>
          <w:rFonts w:ascii="Arial" w:hAnsi="Arial" w:cs="Arial"/>
          <w:sz w:val="24"/>
          <w:szCs w:val="24"/>
        </w:rPr>
        <w:t xml:space="preserve">Nursery is offered to one of twins (or triplets </w:t>
      </w:r>
      <w:proofErr w:type="spellStart"/>
      <w:r w:rsidR="009F66A7">
        <w:rPr>
          <w:rFonts w:ascii="Arial" w:hAnsi="Arial" w:cs="Arial"/>
          <w:sz w:val="24"/>
          <w:szCs w:val="24"/>
        </w:rPr>
        <w:t>etc</w:t>
      </w:r>
      <w:proofErr w:type="spellEnd"/>
      <w:r w:rsidR="009F66A7">
        <w:rPr>
          <w:rFonts w:ascii="Arial" w:hAnsi="Arial" w:cs="Arial"/>
          <w:sz w:val="24"/>
          <w:szCs w:val="24"/>
        </w:rPr>
        <w:t xml:space="preserve">) </w:t>
      </w:r>
      <w:r w:rsidR="00336E88">
        <w:rPr>
          <w:rFonts w:ascii="Arial" w:hAnsi="Arial" w:cs="Arial"/>
          <w:sz w:val="24"/>
          <w:szCs w:val="24"/>
        </w:rPr>
        <w:t>school will not apply the tie break as we will admit</w:t>
      </w:r>
      <w:r w:rsidR="002F6552">
        <w:rPr>
          <w:rFonts w:ascii="Arial" w:hAnsi="Arial" w:cs="Arial"/>
          <w:sz w:val="24"/>
          <w:szCs w:val="24"/>
        </w:rPr>
        <w:t xml:space="preserve"> the other twin </w:t>
      </w:r>
      <w:proofErr w:type="spellStart"/>
      <w:r w:rsidR="002F6552">
        <w:rPr>
          <w:rFonts w:ascii="Arial" w:hAnsi="Arial" w:cs="Arial"/>
          <w:sz w:val="24"/>
          <w:szCs w:val="24"/>
        </w:rPr>
        <w:t>etc</w:t>
      </w:r>
      <w:proofErr w:type="spellEnd"/>
      <w:r w:rsidR="002F6552">
        <w:rPr>
          <w:rFonts w:ascii="Arial" w:hAnsi="Arial" w:cs="Arial"/>
          <w:sz w:val="24"/>
          <w:szCs w:val="24"/>
        </w:rPr>
        <w:t xml:space="preserve"> too, even if that means going above the admission number. However, it is not possible to do this </w:t>
      </w:r>
      <w:r w:rsidR="00DB0B29">
        <w:rPr>
          <w:rFonts w:ascii="Arial" w:hAnsi="Arial" w:cs="Arial"/>
          <w:sz w:val="24"/>
          <w:szCs w:val="24"/>
        </w:rPr>
        <w:t xml:space="preserve">where the admission would breach the staff to pupil ratio. In that situation, only one place will be </w:t>
      </w:r>
      <w:r w:rsidR="002F5AB9">
        <w:rPr>
          <w:rFonts w:ascii="Arial" w:hAnsi="Arial" w:cs="Arial"/>
          <w:sz w:val="24"/>
          <w:szCs w:val="24"/>
        </w:rPr>
        <w:t>offered,</w:t>
      </w:r>
      <w:r w:rsidR="00DB0B29">
        <w:rPr>
          <w:rFonts w:ascii="Arial" w:hAnsi="Arial" w:cs="Arial"/>
          <w:sz w:val="24"/>
          <w:szCs w:val="24"/>
        </w:rPr>
        <w:t xml:space="preserve"> and the parent </w:t>
      </w:r>
      <w:proofErr w:type="gramStart"/>
      <w:r w:rsidR="00DB0B29">
        <w:rPr>
          <w:rFonts w:ascii="Arial" w:hAnsi="Arial" w:cs="Arial"/>
          <w:sz w:val="24"/>
          <w:szCs w:val="24"/>
        </w:rPr>
        <w:t>has to</w:t>
      </w:r>
      <w:proofErr w:type="gramEnd"/>
      <w:r w:rsidR="00DB0B29">
        <w:rPr>
          <w:rFonts w:ascii="Arial" w:hAnsi="Arial" w:cs="Arial"/>
          <w:sz w:val="24"/>
          <w:szCs w:val="24"/>
        </w:rPr>
        <w:t xml:space="preserve"> decide which child will take up the </w:t>
      </w:r>
      <w:r w:rsidR="007D037B">
        <w:rPr>
          <w:rFonts w:ascii="Arial" w:hAnsi="Arial" w:cs="Arial"/>
          <w:sz w:val="24"/>
          <w:szCs w:val="24"/>
        </w:rPr>
        <w:t>place, if any.</w:t>
      </w:r>
    </w:p>
    <w:p w14:paraId="4147CF48" w14:textId="77777777" w:rsidR="007D037B" w:rsidRDefault="007D037B" w:rsidP="0000645C">
      <w:pPr>
        <w:rPr>
          <w:rFonts w:ascii="Arial" w:hAnsi="Arial" w:cs="Arial"/>
          <w:sz w:val="24"/>
          <w:szCs w:val="24"/>
        </w:rPr>
      </w:pPr>
    </w:p>
    <w:p w14:paraId="2B5524A1" w14:textId="692299E6" w:rsidR="007D037B" w:rsidRDefault="007D037B" w:rsidP="0000645C">
      <w:pPr>
        <w:rPr>
          <w:rFonts w:ascii="Arial" w:hAnsi="Arial" w:cs="Arial"/>
          <w:sz w:val="24"/>
          <w:szCs w:val="24"/>
        </w:rPr>
      </w:pPr>
      <w:r w:rsidRPr="002F5AB9">
        <w:rPr>
          <w:rFonts w:ascii="Arial" w:hAnsi="Arial" w:cs="Arial"/>
          <w:b/>
          <w:bCs/>
          <w:sz w:val="24"/>
          <w:szCs w:val="24"/>
        </w:rPr>
        <w:t>Late applications –</w:t>
      </w:r>
      <w:r>
        <w:rPr>
          <w:rFonts w:ascii="Arial" w:hAnsi="Arial" w:cs="Arial"/>
          <w:sz w:val="24"/>
          <w:szCs w:val="24"/>
        </w:rPr>
        <w:t xml:space="preserve"> Applications submitted after the closing date</w:t>
      </w:r>
      <w:r w:rsidR="00C83FCB">
        <w:rPr>
          <w:rFonts w:ascii="Arial" w:hAnsi="Arial" w:cs="Arial"/>
          <w:sz w:val="24"/>
          <w:szCs w:val="24"/>
        </w:rPr>
        <w:t xml:space="preserve"> will only be considered alongside those who applied on time </w:t>
      </w:r>
      <w:r w:rsidR="00C81849">
        <w:rPr>
          <w:rFonts w:ascii="Arial" w:hAnsi="Arial" w:cs="Arial"/>
          <w:sz w:val="24"/>
          <w:szCs w:val="24"/>
        </w:rPr>
        <w:t>when they are received before the application procedure begins</w:t>
      </w:r>
      <w:r w:rsidR="00AD6EA8">
        <w:rPr>
          <w:rFonts w:ascii="Arial" w:hAnsi="Arial" w:cs="Arial"/>
          <w:sz w:val="24"/>
          <w:szCs w:val="24"/>
        </w:rPr>
        <w:t>. However, as this date cannot be predicted, parents</w:t>
      </w:r>
      <w:r w:rsidR="006A75DF">
        <w:rPr>
          <w:rFonts w:ascii="Arial" w:hAnsi="Arial" w:cs="Arial"/>
          <w:sz w:val="24"/>
          <w:szCs w:val="24"/>
        </w:rPr>
        <w:t xml:space="preserve"> have no guarantee that any application received after the closing date will be included in the initial allocation.</w:t>
      </w:r>
    </w:p>
    <w:p w14:paraId="7C062560" w14:textId="77777777" w:rsidR="006C0369" w:rsidRDefault="006C0369" w:rsidP="0000645C">
      <w:pPr>
        <w:rPr>
          <w:rFonts w:ascii="Arial" w:hAnsi="Arial" w:cs="Arial"/>
          <w:sz w:val="24"/>
          <w:szCs w:val="24"/>
        </w:rPr>
      </w:pPr>
    </w:p>
    <w:p w14:paraId="073DF305" w14:textId="30BE101B" w:rsidR="006C0369" w:rsidRPr="002510E9" w:rsidRDefault="006C0369" w:rsidP="0000645C">
      <w:pPr>
        <w:rPr>
          <w:rFonts w:ascii="Arial" w:hAnsi="Arial" w:cs="Arial"/>
          <w:sz w:val="24"/>
          <w:szCs w:val="24"/>
        </w:rPr>
      </w:pPr>
      <w:r w:rsidRPr="00F37959">
        <w:rPr>
          <w:rFonts w:ascii="Arial" w:hAnsi="Arial" w:cs="Arial"/>
          <w:b/>
          <w:bCs/>
          <w:sz w:val="24"/>
          <w:szCs w:val="24"/>
        </w:rPr>
        <w:t>Waiting List –</w:t>
      </w:r>
      <w:r>
        <w:rPr>
          <w:rFonts w:ascii="Arial" w:hAnsi="Arial" w:cs="Arial"/>
          <w:sz w:val="24"/>
          <w:szCs w:val="24"/>
        </w:rPr>
        <w:t xml:space="preserve"> If a parent’s application is refused their child’s name will be kept on a waiting list until the end </w:t>
      </w:r>
      <w:r w:rsidR="00D27A2F">
        <w:rPr>
          <w:rFonts w:ascii="Arial" w:hAnsi="Arial" w:cs="Arial"/>
          <w:sz w:val="24"/>
          <w:szCs w:val="24"/>
        </w:rPr>
        <w:t>of the Spring term. The waiting list will be kept in criteria (not date) order</w:t>
      </w:r>
      <w:r w:rsidR="00831CCB">
        <w:rPr>
          <w:rFonts w:ascii="Arial" w:hAnsi="Arial" w:cs="Arial"/>
          <w:sz w:val="24"/>
          <w:szCs w:val="24"/>
        </w:rPr>
        <w:t>. If a place becomes available within the admission number, the child whose name is at the top</w:t>
      </w:r>
      <w:r w:rsidR="00F37959">
        <w:rPr>
          <w:rFonts w:ascii="Arial" w:hAnsi="Arial" w:cs="Arial"/>
          <w:sz w:val="24"/>
          <w:szCs w:val="24"/>
        </w:rPr>
        <w:t xml:space="preserve"> of the list will be offered a place.</w:t>
      </w:r>
    </w:p>
    <w:p w14:paraId="281F0BEE" w14:textId="77777777" w:rsidR="00464EF9" w:rsidRDefault="00464EF9" w:rsidP="00464EF9">
      <w:pPr>
        <w:pStyle w:val="ListParagraph"/>
        <w:ind w:left="765"/>
        <w:rPr>
          <w:rFonts w:ascii="Arial" w:hAnsi="Arial" w:cs="Arial"/>
          <w:sz w:val="24"/>
          <w:szCs w:val="24"/>
        </w:rPr>
      </w:pPr>
    </w:p>
    <w:p w14:paraId="6FEA9AD2" w14:textId="76253907" w:rsidR="00315ECD" w:rsidRDefault="00464EF9" w:rsidP="00464EF9">
      <w:pPr>
        <w:pStyle w:val="ListParagraph"/>
        <w:numPr>
          <w:ilvl w:val="0"/>
          <w:numId w:val="46"/>
        </w:numPr>
        <w:rPr>
          <w:rFonts w:ascii="Arial" w:hAnsi="Arial" w:cs="Arial"/>
          <w:b/>
          <w:bCs/>
          <w:sz w:val="24"/>
          <w:szCs w:val="24"/>
        </w:rPr>
      </w:pPr>
      <w:r w:rsidRPr="00464EF9">
        <w:rPr>
          <w:rFonts w:ascii="Arial" w:hAnsi="Arial" w:cs="Arial"/>
          <w:b/>
          <w:bCs/>
          <w:sz w:val="24"/>
          <w:szCs w:val="24"/>
        </w:rPr>
        <w:t>Review</w:t>
      </w:r>
      <w:r w:rsidR="001A36B4" w:rsidRPr="00464EF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CA3A6E" w14:textId="77777777" w:rsidR="00464EF9" w:rsidRDefault="00464EF9" w:rsidP="00464EF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891A45B" w14:textId="6B52CE14" w:rsidR="00D32459" w:rsidRDefault="00D32459" w:rsidP="006A5B74">
      <w:pPr>
        <w:pStyle w:val="ListParagraph"/>
        <w:numPr>
          <w:ilvl w:val="1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will be reviewed annually by the Governing Body in the light of any </w:t>
      </w:r>
      <w:r w:rsidR="00A037FC">
        <w:rPr>
          <w:rFonts w:ascii="Arial" w:hAnsi="Arial" w:cs="Arial"/>
          <w:sz w:val="24"/>
          <w:szCs w:val="24"/>
        </w:rPr>
        <w:t>changed circumstances in our school, the local area, or national childcare policy.</w:t>
      </w:r>
    </w:p>
    <w:p w14:paraId="2992444C" w14:textId="77777777" w:rsidR="006A5B74" w:rsidRDefault="006A5B74" w:rsidP="006A5B74">
      <w:pPr>
        <w:rPr>
          <w:rFonts w:ascii="Arial" w:hAnsi="Arial" w:cs="Arial"/>
          <w:sz w:val="24"/>
          <w:szCs w:val="24"/>
        </w:rPr>
      </w:pPr>
    </w:p>
    <w:p w14:paraId="6F133557" w14:textId="77777777" w:rsidR="006A5B74" w:rsidRDefault="006A5B74" w:rsidP="006A5B74">
      <w:pPr>
        <w:rPr>
          <w:rFonts w:ascii="Arial" w:hAnsi="Arial" w:cs="Arial"/>
          <w:sz w:val="24"/>
          <w:szCs w:val="24"/>
        </w:rPr>
      </w:pPr>
    </w:p>
    <w:p w14:paraId="3FE7BC0D" w14:textId="77777777" w:rsidR="006A5B74" w:rsidRDefault="006A5B74" w:rsidP="006A5B74">
      <w:pPr>
        <w:rPr>
          <w:rFonts w:ascii="Arial" w:hAnsi="Arial" w:cs="Arial"/>
          <w:sz w:val="24"/>
          <w:szCs w:val="24"/>
        </w:rPr>
      </w:pPr>
    </w:p>
    <w:p w14:paraId="27164EAB" w14:textId="77777777" w:rsidR="006A5B74" w:rsidRDefault="006A5B74" w:rsidP="006A5B74">
      <w:pPr>
        <w:rPr>
          <w:rFonts w:ascii="Arial" w:hAnsi="Arial" w:cs="Arial"/>
          <w:sz w:val="24"/>
          <w:szCs w:val="24"/>
        </w:rPr>
      </w:pPr>
    </w:p>
    <w:p w14:paraId="0757CC42" w14:textId="64F7FAF4" w:rsidR="006A5B74" w:rsidRPr="006A5B74" w:rsidRDefault="006A5B74" w:rsidP="006A5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June 2025</w:t>
      </w:r>
    </w:p>
    <w:p w14:paraId="03A6A30F" w14:textId="77777777" w:rsidR="008351CA" w:rsidRPr="00C11589" w:rsidRDefault="008351CA" w:rsidP="001E265A">
      <w:pPr>
        <w:pStyle w:val="ListParagraph"/>
        <w:ind w:left="765"/>
        <w:rPr>
          <w:rFonts w:ascii="Arial" w:hAnsi="Arial" w:cs="Arial"/>
          <w:sz w:val="24"/>
          <w:szCs w:val="24"/>
        </w:rPr>
      </w:pPr>
    </w:p>
    <w:p w14:paraId="1566CE68" w14:textId="6FBD723D" w:rsidR="00617A3E" w:rsidRPr="00617A3E" w:rsidRDefault="00617A3E" w:rsidP="00617A3E">
      <w:pPr>
        <w:ind w:left="360"/>
        <w:rPr>
          <w:rFonts w:ascii="Arial" w:hAnsi="Arial" w:cs="Arial"/>
          <w:sz w:val="24"/>
          <w:szCs w:val="24"/>
        </w:rPr>
      </w:pPr>
    </w:p>
    <w:p w14:paraId="362FD580" w14:textId="77777777" w:rsidR="00CD2863" w:rsidRDefault="00CD2863" w:rsidP="00CD2863">
      <w:pPr>
        <w:rPr>
          <w:rFonts w:ascii="Arial" w:hAnsi="Arial" w:cs="Arial"/>
          <w:sz w:val="24"/>
          <w:szCs w:val="24"/>
        </w:rPr>
      </w:pPr>
    </w:p>
    <w:p w14:paraId="3A5516E8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14A4A586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3290FBE5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796CA7FA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20C99060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7BD7C20A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584BB6C0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2B6F673A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51F9F741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7F07760D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6DE903D8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4747333A" w14:textId="77777777" w:rsidR="00DE6888" w:rsidRDefault="00DE6888" w:rsidP="00CD2863">
      <w:pPr>
        <w:rPr>
          <w:rFonts w:ascii="Arial" w:hAnsi="Arial" w:cs="Arial"/>
          <w:sz w:val="24"/>
          <w:szCs w:val="24"/>
        </w:rPr>
      </w:pPr>
    </w:p>
    <w:p w14:paraId="77D2915D" w14:textId="77777777" w:rsidR="008A211F" w:rsidRPr="00CD2863" w:rsidRDefault="008A211F" w:rsidP="00CD2863">
      <w:pPr>
        <w:rPr>
          <w:rFonts w:ascii="Arial" w:hAnsi="Arial" w:cs="Arial"/>
          <w:sz w:val="24"/>
          <w:szCs w:val="24"/>
        </w:rPr>
      </w:pPr>
    </w:p>
    <w:sectPr w:rsidR="008A211F" w:rsidRPr="00CD2863" w:rsidSect="000224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7B9F1" w14:textId="77777777" w:rsidR="007C07AE" w:rsidRDefault="007C07AE">
      <w:r>
        <w:separator/>
      </w:r>
    </w:p>
  </w:endnote>
  <w:endnote w:type="continuationSeparator" w:id="0">
    <w:p w14:paraId="642F041B" w14:textId="77777777" w:rsidR="007C07AE" w:rsidRDefault="007C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5399" w14:textId="77777777" w:rsidR="009545A5" w:rsidRDefault="00954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04E0" w14:textId="77777777" w:rsidR="009545A5" w:rsidRDefault="00954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C518" w14:textId="77777777" w:rsidR="009545A5" w:rsidRDefault="00954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23DAB" w14:textId="77777777" w:rsidR="007C07AE" w:rsidRDefault="007C07AE">
      <w:r>
        <w:separator/>
      </w:r>
    </w:p>
  </w:footnote>
  <w:footnote w:type="continuationSeparator" w:id="0">
    <w:p w14:paraId="195D87F3" w14:textId="77777777" w:rsidR="007C07AE" w:rsidRDefault="007C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0B5BB" w14:textId="77777777" w:rsidR="009545A5" w:rsidRDefault="00954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7226" w14:textId="6E71BAA3" w:rsidR="009545A5" w:rsidRPr="007E4650" w:rsidRDefault="009545A5" w:rsidP="007E46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6DD0" w14:textId="77777777" w:rsidR="009545A5" w:rsidRDefault="00954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E6568"/>
    <w:multiLevelType w:val="hybridMultilevel"/>
    <w:tmpl w:val="86EA5ED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A95"/>
    <w:multiLevelType w:val="hybridMultilevel"/>
    <w:tmpl w:val="BF48E2A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ACE3A46"/>
    <w:multiLevelType w:val="hybridMultilevel"/>
    <w:tmpl w:val="8E281E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67D92"/>
    <w:multiLevelType w:val="hybridMultilevel"/>
    <w:tmpl w:val="2B5E20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5228"/>
    <w:multiLevelType w:val="hybridMultilevel"/>
    <w:tmpl w:val="38626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71074"/>
    <w:multiLevelType w:val="hybridMultilevel"/>
    <w:tmpl w:val="C1F8E8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B359A"/>
    <w:multiLevelType w:val="hybridMultilevel"/>
    <w:tmpl w:val="7CC65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1B0E"/>
    <w:multiLevelType w:val="hybridMultilevel"/>
    <w:tmpl w:val="4D148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7A43"/>
    <w:multiLevelType w:val="hybridMultilevel"/>
    <w:tmpl w:val="F1665C5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9234F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B16868"/>
    <w:multiLevelType w:val="hybridMultilevel"/>
    <w:tmpl w:val="2C5C39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90CBE"/>
    <w:multiLevelType w:val="hybridMultilevel"/>
    <w:tmpl w:val="F85A22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60D09"/>
    <w:multiLevelType w:val="hybridMultilevel"/>
    <w:tmpl w:val="55D06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E054B"/>
    <w:multiLevelType w:val="hybridMultilevel"/>
    <w:tmpl w:val="A16420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9635B"/>
    <w:multiLevelType w:val="hybridMultilevel"/>
    <w:tmpl w:val="BEAA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0BDA"/>
    <w:multiLevelType w:val="hybridMultilevel"/>
    <w:tmpl w:val="ACC8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C1B6E"/>
    <w:multiLevelType w:val="hybridMultilevel"/>
    <w:tmpl w:val="2698FB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350746"/>
    <w:multiLevelType w:val="hybridMultilevel"/>
    <w:tmpl w:val="7E366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F2B55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3B6E04"/>
    <w:multiLevelType w:val="hybridMultilevel"/>
    <w:tmpl w:val="D3563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604DE"/>
    <w:multiLevelType w:val="multilevel"/>
    <w:tmpl w:val="C88EA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3D1872D5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4F2AFB"/>
    <w:multiLevelType w:val="hybridMultilevel"/>
    <w:tmpl w:val="3D4C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C5E23"/>
    <w:multiLevelType w:val="hybridMultilevel"/>
    <w:tmpl w:val="70F4A4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93B68"/>
    <w:multiLevelType w:val="hybridMultilevel"/>
    <w:tmpl w:val="6A827A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12976"/>
    <w:multiLevelType w:val="hybridMultilevel"/>
    <w:tmpl w:val="94588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17CAC"/>
    <w:multiLevelType w:val="hybridMultilevel"/>
    <w:tmpl w:val="351E32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F66B2"/>
    <w:multiLevelType w:val="hybridMultilevel"/>
    <w:tmpl w:val="AF54CB9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CA2F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430B8"/>
    <w:multiLevelType w:val="hybridMultilevel"/>
    <w:tmpl w:val="7CB0C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4083C"/>
    <w:multiLevelType w:val="hybridMultilevel"/>
    <w:tmpl w:val="1D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E6F44"/>
    <w:multiLevelType w:val="hybridMultilevel"/>
    <w:tmpl w:val="DB62ED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A67D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160F65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86D0C5D"/>
    <w:multiLevelType w:val="hybridMultilevel"/>
    <w:tmpl w:val="F710D5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F019E"/>
    <w:multiLevelType w:val="hybridMultilevel"/>
    <w:tmpl w:val="91F01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71C49"/>
    <w:multiLevelType w:val="hybridMultilevel"/>
    <w:tmpl w:val="B1D82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837F5"/>
    <w:multiLevelType w:val="hybridMultilevel"/>
    <w:tmpl w:val="F3780C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31F60"/>
    <w:multiLevelType w:val="hybridMultilevel"/>
    <w:tmpl w:val="AED6E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E532C"/>
    <w:multiLevelType w:val="hybridMultilevel"/>
    <w:tmpl w:val="205A9502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0" w15:restartNumberingAfterBreak="0">
    <w:nsid w:val="65F06858"/>
    <w:multiLevelType w:val="hybridMultilevel"/>
    <w:tmpl w:val="EB40B6C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2D654FD"/>
    <w:multiLevelType w:val="hybridMultilevel"/>
    <w:tmpl w:val="9D3A4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36399"/>
    <w:multiLevelType w:val="hybridMultilevel"/>
    <w:tmpl w:val="511E5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B2641"/>
    <w:multiLevelType w:val="hybridMultilevel"/>
    <w:tmpl w:val="7E0E7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4478C"/>
    <w:multiLevelType w:val="hybridMultilevel"/>
    <w:tmpl w:val="6DBC3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C5956"/>
    <w:multiLevelType w:val="hybridMultilevel"/>
    <w:tmpl w:val="006A58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6739"/>
    <w:multiLevelType w:val="hybridMultilevel"/>
    <w:tmpl w:val="7194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139936">
    <w:abstractNumId w:val="38"/>
  </w:num>
  <w:num w:numId="2" w16cid:durableId="1442069787">
    <w:abstractNumId w:val="29"/>
  </w:num>
  <w:num w:numId="3" w16cid:durableId="1643538468">
    <w:abstractNumId w:val="17"/>
  </w:num>
  <w:num w:numId="4" w16cid:durableId="1697267552">
    <w:abstractNumId w:val="24"/>
  </w:num>
  <w:num w:numId="5" w16cid:durableId="812261979">
    <w:abstractNumId w:val="34"/>
  </w:num>
  <w:num w:numId="6" w16cid:durableId="694040191">
    <w:abstractNumId w:val="39"/>
  </w:num>
  <w:num w:numId="7" w16cid:durableId="1518040019">
    <w:abstractNumId w:val="25"/>
  </w:num>
  <w:num w:numId="8" w16cid:durableId="837844452">
    <w:abstractNumId w:val="6"/>
  </w:num>
  <w:num w:numId="9" w16cid:durableId="1339314376">
    <w:abstractNumId w:val="22"/>
  </w:num>
  <w:num w:numId="10" w16cid:durableId="1504976774">
    <w:abstractNumId w:val="19"/>
  </w:num>
  <w:num w:numId="11" w16cid:durableId="1557278253">
    <w:abstractNumId w:val="10"/>
  </w:num>
  <w:num w:numId="12" w16cid:durableId="756175985">
    <w:abstractNumId w:val="32"/>
  </w:num>
  <w:num w:numId="13" w16cid:durableId="2109346267">
    <w:abstractNumId w:val="33"/>
  </w:num>
  <w:num w:numId="14" w16cid:durableId="578372342">
    <w:abstractNumId w:val="32"/>
  </w:num>
  <w:num w:numId="15" w16cid:durableId="1172601209">
    <w:abstractNumId w:val="18"/>
  </w:num>
  <w:num w:numId="16" w16cid:durableId="2022079965">
    <w:abstractNumId w:val="42"/>
  </w:num>
  <w:num w:numId="17" w16cid:durableId="892544058">
    <w:abstractNumId w:val="13"/>
  </w:num>
  <w:num w:numId="18" w16cid:durableId="3787520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9" w16cid:durableId="1369333947">
    <w:abstractNumId w:val="5"/>
  </w:num>
  <w:num w:numId="20" w16cid:durableId="1235236980">
    <w:abstractNumId w:val="8"/>
  </w:num>
  <w:num w:numId="21" w16cid:durableId="1500733776">
    <w:abstractNumId w:val="45"/>
  </w:num>
  <w:num w:numId="22" w16cid:durableId="1797135825">
    <w:abstractNumId w:val="12"/>
  </w:num>
  <w:num w:numId="23" w16cid:durableId="774397860">
    <w:abstractNumId w:val="11"/>
  </w:num>
  <w:num w:numId="24" w16cid:durableId="1559129361">
    <w:abstractNumId w:val="37"/>
  </w:num>
  <w:num w:numId="25" w16cid:durableId="1365523287">
    <w:abstractNumId w:val="26"/>
  </w:num>
  <w:num w:numId="26" w16cid:durableId="851842327">
    <w:abstractNumId w:val="4"/>
  </w:num>
  <w:num w:numId="27" w16cid:durableId="2131125409">
    <w:abstractNumId w:val="35"/>
  </w:num>
  <w:num w:numId="28" w16cid:durableId="1708947045">
    <w:abstractNumId w:val="43"/>
  </w:num>
  <w:num w:numId="29" w16cid:durableId="1092435939">
    <w:abstractNumId w:val="27"/>
  </w:num>
  <w:num w:numId="30" w16cid:durableId="1111391196">
    <w:abstractNumId w:val="14"/>
  </w:num>
  <w:num w:numId="31" w16cid:durableId="466774974">
    <w:abstractNumId w:val="20"/>
  </w:num>
  <w:num w:numId="32" w16cid:durableId="137460371">
    <w:abstractNumId w:val="36"/>
  </w:num>
  <w:num w:numId="33" w16cid:durableId="229927826">
    <w:abstractNumId w:val="28"/>
  </w:num>
  <w:num w:numId="34" w16cid:durableId="252205706">
    <w:abstractNumId w:val="31"/>
  </w:num>
  <w:num w:numId="35" w16cid:durableId="598875445">
    <w:abstractNumId w:val="3"/>
  </w:num>
  <w:num w:numId="36" w16cid:durableId="1218395523">
    <w:abstractNumId w:val="44"/>
  </w:num>
  <w:num w:numId="37" w16cid:durableId="585309039">
    <w:abstractNumId w:val="40"/>
  </w:num>
  <w:num w:numId="38" w16cid:durableId="1442533519">
    <w:abstractNumId w:val="7"/>
  </w:num>
  <w:num w:numId="39" w16cid:durableId="1647860883">
    <w:abstractNumId w:val="1"/>
  </w:num>
  <w:num w:numId="40" w16cid:durableId="697586410">
    <w:abstractNumId w:val="9"/>
  </w:num>
  <w:num w:numId="41" w16cid:durableId="2102987775">
    <w:abstractNumId w:val="23"/>
  </w:num>
  <w:num w:numId="42" w16cid:durableId="1109929535">
    <w:abstractNumId w:val="30"/>
  </w:num>
  <w:num w:numId="43" w16cid:durableId="1339037538">
    <w:abstractNumId w:val="41"/>
  </w:num>
  <w:num w:numId="44" w16cid:durableId="235478689">
    <w:abstractNumId w:val="16"/>
  </w:num>
  <w:num w:numId="45" w16cid:durableId="828013768">
    <w:abstractNumId w:val="46"/>
  </w:num>
  <w:num w:numId="46" w16cid:durableId="734400637">
    <w:abstractNumId w:val="21"/>
  </w:num>
  <w:num w:numId="47" w16cid:durableId="2109156435">
    <w:abstractNumId w:val="15"/>
  </w:num>
  <w:num w:numId="48" w16cid:durableId="900168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3"/>
    <w:rsid w:val="0000645C"/>
    <w:rsid w:val="00011CB6"/>
    <w:rsid w:val="00022497"/>
    <w:rsid w:val="00034679"/>
    <w:rsid w:val="00062FDA"/>
    <w:rsid w:val="00071F0C"/>
    <w:rsid w:val="000743AB"/>
    <w:rsid w:val="0008555C"/>
    <w:rsid w:val="000948C2"/>
    <w:rsid w:val="000A00F9"/>
    <w:rsid w:val="000A0FB7"/>
    <w:rsid w:val="000B0879"/>
    <w:rsid w:val="000B7A9C"/>
    <w:rsid w:val="000C2639"/>
    <w:rsid w:val="000C6455"/>
    <w:rsid w:val="000D6E3B"/>
    <w:rsid w:val="000E67F6"/>
    <w:rsid w:val="000F144A"/>
    <w:rsid w:val="000F53AC"/>
    <w:rsid w:val="00106EE7"/>
    <w:rsid w:val="001109C4"/>
    <w:rsid w:val="00115697"/>
    <w:rsid w:val="00123A2A"/>
    <w:rsid w:val="0014029E"/>
    <w:rsid w:val="001475CB"/>
    <w:rsid w:val="00154100"/>
    <w:rsid w:val="00180D08"/>
    <w:rsid w:val="001A18FA"/>
    <w:rsid w:val="001A36B4"/>
    <w:rsid w:val="001C65B0"/>
    <w:rsid w:val="001E265A"/>
    <w:rsid w:val="001F04DC"/>
    <w:rsid w:val="00216784"/>
    <w:rsid w:val="00225843"/>
    <w:rsid w:val="002313E0"/>
    <w:rsid w:val="00237391"/>
    <w:rsid w:val="00241237"/>
    <w:rsid w:val="002510E9"/>
    <w:rsid w:val="00251F30"/>
    <w:rsid w:val="00264609"/>
    <w:rsid w:val="002649A3"/>
    <w:rsid w:val="00266438"/>
    <w:rsid w:val="00266A89"/>
    <w:rsid w:val="002A25A1"/>
    <w:rsid w:val="002C15E1"/>
    <w:rsid w:val="002C52D6"/>
    <w:rsid w:val="002E250A"/>
    <w:rsid w:val="002F5AB9"/>
    <w:rsid w:val="002F6552"/>
    <w:rsid w:val="0030239A"/>
    <w:rsid w:val="00312D75"/>
    <w:rsid w:val="00315ECD"/>
    <w:rsid w:val="00316FB0"/>
    <w:rsid w:val="003173E7"/>
    <w:rsid w:val="0032461A"/>
    <w:rsid w:val="00333060"/>
    <w:rsid w:val="00336E88"/>
    <w:rsid w:val="00364EBD"/>
    <w:rsid w:val="00381FE2"/>
    <w:rsid w:val="0039318F"/>
    <w:rsid w:val="0039642D"/>
    <w:rsid w:val="003A506C"/>
    <w:rsid w:val="003C24E9"/>
    <w:rsid w:val="003D12F5"/>
    <w:rsid w:val="003F1089"/>
    <w:rsid w:val="003F2C72"/>
    <w:rsid w:val="0042641F"/>
    <w:rsid w:val="0043137C"/>
    <w:rsid w:val="00464EF9"/>
    <w:rsid w:val="004761A4"/>
    <w:rsid w:val="004852FD"/>
    <w:rsid w:val="004A6E4F"/>
    <w:rsid w:val="004B6D61"/>
    <w:rsid w:val="004C5B69"/>
    <w:rsid w:val="004E3F0F"/>
    <w:rsid w:val="004F683F"/>
    <w:rsid w:val="005370F0"/>
    <w:rsid w:val="00551B56"/>
    <w:rsid w:val="005546B3"/>
    <w:rsid w:val="005551F4"/>
    <w:rsid w:val="0055702E"/>
    <w:rsid w:val="00566B56"/>
    <w:rsid w:val="00567C42"/>
    <w:rsid w:val="0058051A"/>
    <w:rsid w:val="00584C31"/>
    <w:rsid w:val="005853DD"/>
    <w:rsid w:val="00591CEC"/>
    <w:rsid w:val="00597846"/>
    <w:rsid w:val="005A00FD"/>
    <w:rsid w:val="005A0364"/>
    <w:rsid w:val="005B4D78"/>
    <w:rsid w:val="005D6696"/>
    <w:rsid w:val="005E5BF3"/>
    <w:rsid w:val="005F7C1B"/>
    <w:rsid w:val="0060050C"/>
    <w:rsid w:val="00606A9A"/>
    <w:rsid w:val="006111B5"/>
    <w:rsid w:val="00617A3E"/>
    <w:rsid w:val="006246E2"/>
    <w:rsid w:val="006317B7"/>
    <w:rsid w:val="00654DF7"/>
    <w:rsid w:val="0066433B"/>
    <w:rsid w:val="00687986"/>
    <w:rsid w:val="006A5380"/>
    <w:rsid w:val="006A5B74"/>
    <w:rsid w:val="006A75DF"/>
    <w:rsid w:val="006C0369"/>
    <w:rsid w:val="006C6D92"/>
    <w:rsid w:val="006E1B3F"/>
    <w:rsid w:val="006E2840"/>
    <w:rsid w:val="006E326A"/>
    <w:rsid w:val="006E4F75"/>
    <w:rsid w:val="006F2F90"/>
    <w:rsid w:val="007024F1"/>
    <w:rsid w:val="00723B7F"/>
    <w:rsid w:val="007510D9"/>
    <w:rsid w:val="007545F8"/>
    <w:rsid w:val="007A2280"/>
    <w:rsid w:val="007A6C44"/>
    <w:rsid w:val="007B5E1B"/>
    <w:rsid w:val="007B76A7"/>
    <w:rsid w:val="007B7B2E"/>
    <w:rsid w:val="007C07AE"/>
    <w:rsid w:val="007C2A90"/>
    <w:rsid w:val="007D037B"/>
    <w:rsid w:val="007D2810"/>
    <w:rsid w:val="007E0B49"/>
    <w:rsid w:val="007E4650"/>
    <w:rsid w:val="007F46D6"/>
    <w:rsid w:val="007F7EA1"/>
    <w:rsid w:val="00800F5C"/>
    <w:rsid w:val="00801011"/>
    <w:rsid w:val="00816274"/>
    <w:rsid w:val="00817799"/>
    <w:rsid w:val="00831CCB"/>
    <w:rsid w:val="008329BB"/>
    <w:rsid w:val="008351CA"/>
    <w:rsid w:val="00864C8B"/>
    <w:rsid w:val="00872414"/>
    <w:rsid w:val="0087443E"/>
    <w:rsid w:val="0088749F"/>
    <w:rsid w:val="008962B3"/>
    <w:rsid w:val="00896E59"/>
    <w:rsid w:val="008A211F"/>
    <w:rsid w:val="008A4229"/>
    <w:rsid w:val="008B4F40"/>
    <w:rsid w:val="008B7930"/>
    <w:rsid w:val="008C3CB9"/>
    <w:rsid w:val="008C5B1E"/>
    <w:rsid w:val="008F039A"/>
    <w:rsid w:val="009074D4"/>
    <w:rsid w:val="009159D2"/>
    <w:rsid w:val="009175A8"/>
    <w:rsid w:val="0092772F"/>
    <w:rsid w:val="00947F1F"/>
    <w:rsid w:val="009545A5"/>
    <w:rsid w:val="009B4543"/>
    <w:rsid w:val="009B6A52"/>
    <w:rsid w:val="009C1597"/>
    <w:rsid w:val="009C43E6"/>
    <w:rsid w:val="009F66A7"/>
    <w:rsid w:val="00A037FC"/>
    <w:rsid w:val="00A05CE2"/>
    <w:rsid w:val="00A20ED5"/>
    <w:rsid w:val="00A41B6C"/>
    <w:rsid w:val="00A52EAE"/>
    <w:rsid w:val="00A64C20"/>
    <w:rsid w:val="00AA0712"/>
    <w:rsid w:val="00AD6EA8"/>
    <w:rsid w:val="00AE63DE"/>
    <w:rsid w:val="00B03203"/>
    <w:rsid w:val="00B2110F"/>
    <w:rsid w:val="00B21F3E"/>
    <w:rsid w:val="00B33390"/>
    <w:rsid w:val="00B4317F"/>
    <w:rsid w:val="00B43BE6"/>
    <w:rsid w:val="00B503B5"/>
    <w:rsid w:val="00B54A3B"/>
    <w:rsid w:val="00B55BAF"/>
    <w:rsid w:val="00B565DA"/>
    <w:rsid w:val="00B72F52"/>
    <w:rsid w:val="00B93940"/>
    <w:rsid w:val="00BA3ABB"/>
    <w:rsid w:val="00BC2BD4"/>
    <w:rsid w:val="00BC3A53"/>
    <w:rsid w:val="00BC3F3C"/>
    <w:rsid w:val="00BD02AA"/>
    <w:rsid w:val="00BD4651"/>
    <w:rsid w:val="00BD4BBF"/>
    <w:rsid w:val="00BE01BD"/>
    <w:rsid w:val="00BE0DD5"/>
    <w:rsid w:val="00BE3346"/>
    <w:rsid w:val="00BE74F1"/>
    <w:rsid w:val="00C024A4"/>
    <w:rsid w:val="00C06AA8"/>
    <w:rsid w:val="00C11589"/>
    <w:rsid w:val="00C2200F"/>
    <w:rsid w:val="00C2266A"/>
    <w:rsid w:val="00C36D2D"/>
    <w:rsid w:val="00C53276"/>
    <w:rsid w:val="00C5554C"/>
    <w:rsid w:val="00C63267"/>
    <w:rsid w:val="00C81849"/>
    <w:rsid w:val="00C83FCB"/>
    <w:rsid w:val="00C94B0A"/>
    <w:rsid w:val="00C964F4"/>
    <w:rsid w:val="00CA18B5"/>
    <w:rsid w:val="00CA5CA8"/>
    <w:rsid w:val="00CB1CAC"/>
    <w:rsid w:val="00CB2044"/>
    <w:rsid w:val="00CB59F4"/>
    <w:rsid w:val="00CB62F5"/>
    <w:rsid w:val="00CB6306"/>
    <w:rsid w:val="00CB7D4E"/>
    <w:rsid w:val="00CC1187"/>
    <w:rsid w:val="00CC3E33"/>
    <w:rsid w:val="00CD0AF0"/>
    <w:rsid w:val="00CD2863"/>
    <w:rsid w:val="00CE0EA0"/>
    <w:rsid w:val="00CE1590"/>
    <w:rsid w:val="00D03A98"/>
    <w:rsid w:val="00D15C2C"/>
    <w:rsid w:val="00D2270E"/>
    <w:rsid w:val="00D22ADA"/>
    <w:rsid w:val="00D25285"/>
    <w:rsid w:val="00D26AA1"/>
    <w:rsid w:val="00D27A2F"/>
    <w:rsid w:val="00D31011"/>
    <w:rsid w:val="00D32459"/>
    <w:rsid w:val="00D37995"/>
    <w:rsid w:val="00D418C6"/>
    <w:rsid w:val="00D44B9D"/>
    <w:rsid w:val="00D74775"/>
    <w:rsid w:val="00D92F8C"/>
    <w:rsid w:val="00D9538F"/>
    <w:rsid w:val="00DB0B29"/>
    <w:rsid w:val="00DB3949"/>
    <w:rsid w:val="00DB648A"/>
    <w:rsid w:val="00DD764F"/>
    <w:rsid w:val="00DE6888"/>
    <w:rsid w:val="00DF066F"/>
    <w:rsid w:val="00DF2F6D"/>
    <w:rsid w:val="00E467DD"/>
    <w:rsid w:val="00E50A9C"/>
    <w:rsid w:val="00E5570D"/>
    <w:rsid w:val="00E55943"/>
    <w:rsid w:val="00E64A6F"/>
    <w:rsid w:val="00E852E3"/>
    <w:rsid w:val="00E9022C"/>
    <w:rsid w:val="00E933B2"/>
    <w:rsid w:val="00EA10A8"/>
    <w:rsid w:val="00EB3186"/>
    <w:rsid w:val="00EB4C78"/>
    <w:rsid w:val="00EC162A"/>
    <w:rsid w:val="00EC2DDB"/>
    <w:rsid w:val="00EC58C6"/>
    <w:rsid w:val="00ED5407"/>
    <w:rsid w:val="00EF2033"/>
    <w:rsid w:val="00F00FAF"/>
    <w:rsid w:val="00F37959"/>
    <w:rsid w:val="00F400CD"/>
    <w:rsid w:val="00F47C51"/>
    <w:rsid w:val="00FB1DBD"/>
    <w:rsid w:val="00FB4234"/>
    <w:rsid w:val="00FE50A3"/>
    <w:rsid w:val="00FF1CE0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E86AC"/>
  <w15:chartTrackingRefBased/>
  <w15:docId w15:val="{667F3FA7-AA3F-4780-8FE1-571005CC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lang w:val="en-GB" w:eastAsia="en-GB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40"/>
      <w:szCs w:val="24"/>
      <w:u w:val="single"/>
      <w:lang w:val="en-GB"/>
    </w:rPr>
  </w:style>
  <w:style w:type="character" w:customStyle="1" w:styleId="PlainTextChar">
    <w:name w:val="Plain Text Char"/>
    <w:link w:val="PlainText"/>
    <w:rsid w:val="00BC2BD4"/>
    <w:rPr>
      <w:rFonts w:ascii="Courier New" w:hAnsi="Courier New"/>
    </w:rPr>
  </w:style>
  <w:style w:type="paragraph" w:styleId="BodyText">
    <w:name w:val="Body Text"/>
    <w:basedOn w:val="Normal"/>
    <w:semiHidden/>
    <w:pPr>
      <w:jc w:val="center"/>
    </w:pPr>
    <w:rPr>
      <w:rFonts w:ascii="Arial" w:hAnsi="Arial"/>
      <w:b/>
      <w:sz w:val="52"/>
      <w:lang w:val="en-GB" w:eastAsia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4"/>
      <w:szCs w:val="24"/>
      <w:lang w:val="en-GB" w:eastAsia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5A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C3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ildcarechoices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rivingtonprimary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ildcarechoices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5e1a6-c5cd-4dcc-bc33-330844c85b8e">
      <Terms xmlns="http://schemas.microsoft.com/office/infopath/2007/PartnerControls"/>
    </lcf76f155ced4ddcb4097134ff3c332f>
    <TaxCatchAll xmlns="0cbe8449-0add-4a90-943b-be90ca4755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FF70D12C6F4A958F143E1EF6F93A" ma:contentTypeVersion="15" ma:contentTypeDescription="Create a new document." ma:contentTypeScope="" ma:versionID="c67403835e8abb13ae52bfc91d68d0a0">
  <xsd:schema xmlns:xsd="http://www.w3.org/2001/XMLSchema" xmlns:xs="http://www.w3.org/2001/XMLSchema" xmlns:p="http://schemas.microsoft.com/office/2006/metadata/properties" xmlns:ns2="9f95e1a6-c5cd-4dcc-bc33-330844c85b8e" xmlns:ns3="0cbe8449-0add-4a90-943b-be90ca47556d" targetNamespace="http://schemas.microsoft.com/office/2006/metadata/properties" ma:root="true" ma:fieldsID="6edd4d2c843736e7a7a7669e6e6ff1eb" ns2:_="" ns3:_="">
    <xsd:import namespace="9f95e1a6-c5cd-4dcc-bc33-330844c85b8e"/>
    <xsd:import namespace="0cbe8449-0add-4a90-943b-be90ca47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e1a6-c5cd-4dcc-bc33-330844c8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8449-0add-4a90-943b-be90ca4755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d6655-ffeb-4664-91cd-72d5c333e876}" ma:internalName="TaxCatchAll" ma:showField="CatchAllData" ma:web="0cbe8449-0add-4a90-943b-be90ca47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CF04F-2526-48EF-8E20-B482CA187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2EB15-6F47-417B-B16C-C26D8A8D27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4AC59A-A424-41E9-9B6C-46F34617B485}">
  <ds:schemaRefs>
    <ds:schemaRef ds:uri="http://schemas.microsoft.com/office/2006/metadata/properties"/>
    <ds:schemaRef ds:uri="http://schemas.microsoft.com/office/infopath/2007/PartnerControls"/>
    <ds:schemaRef ds:uri="9f95e1a6-c5cd-4dcc-bc33-330844c85b8e"/>
    <ds:schemaRef ds:uri="0cbe8449-0add-4a90-943b-be90ca47556d"/>
  </ds:schemaRefs>
</ds:datastoreItem>
</file>

<file path=customXml/itemProps4.xml><?xml version="1.0" encoding="utf-8"?>
<ds:datastoreItem xmlns:ds="http://schemas.openxmlformats.org/officeDocument/2006/customXml" ds:itemID="{5C88815C-D40D-435F-AEB3-D00EDC47F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e1a6-c5cd-4dcc-bc33-330844c85b8e"/>
    <ds:schemaRef ds:uri="0cbe8449-0add-4a90-943b-be90ca47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1831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RIVINGTON PRIMARY SCHOOL</vt:lpstr>
    </vt:vector>
  </TitlesOfParts>
  <Company>Rivington Primary</Company>
  <LinksUpToDate>false</LinksUpToDate>
  <CharactersWithSpaces>10801</CharactersWithSpaces>
  <SharedDoc>false</SharedDoc>
  <HLinks>
    <vt:vector size="6" baseType="variant">
      <vt:variant>
        <vt:i4>8257583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RIVINGTON PRIMARY SCHOOL</dc:title>
  <dc:subject/>
  <dc:creator>DOROTHY.HOUGH</dc:creator>
  <cp:keywords/>
  <cp:lastModifiedBy>Julia Tierney</cp:lastModifiedBy>
  <cp:revision>217</cp:revision>
  <cp:lastPrinted>2017-09-14T10:47:00Z</cp:lastPrinted>
  <dcterms:created xsi:type="dcterms:W3CDTF">2025-06-18T13:24:00Z</dcterms:created>
  <dcterms:modified xsi:type="dcterms:W3CDTF">2025-06-19T11:22:00Z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0x010100ABF0FF70D12C6F4A958F143E1EF6F93A</vt:lpwstr>
  </property>
  <property fmtid="{D5CDD505-2E9C-101B-9397-08002B2CF9AE}" pid="3" name="MediaServiceImageTags">
    <vt:lpwstr/>
  </property>
</Properties>
</file>