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7B304F" w:rsidRDefault="002658C3" w:rsidP="002658C3">
      <w:pPr>
        <w:jc w:val="center"/>
        <w:rPr>
          <w:rFonts w:ascii="Arial" w:hAnsi="Arial" w:cs="Arial"/>
          <w:b/>
          <w:sz w:val="52"/>
          <w:szCs w:val="52"/>
        </w:rPr>
      </w:pPr>
      <w:smartTag w:uri="urn:schemas-microsoft-com:office:smarttags" w:element="place">
        <w:smartTag w:uri="urn:schemas-microsoft-com:office:smarttags" w:element="PlaceName">
          <w:r w:rsidRPr="007B304F">
            <w:rPr>
              <w:rFonts w:ascii="Arial" w:hAnsi="Arial" w:cs="Arial"/>
              <w:b/>
              <w:sz w:val="52"/>
              <w:szCs w:val="52"/>
            </w:rPr>
            <w:t>RIVINGTON</w:t>
          </w:r>
        </w:smartTag>
        <w:r w:rsidRPr="007B304F">
          <w:rPr>
            <w:rFonts w:ascii="Arial" w:hAnsi="Arial" w:cs="Arial"/>
            <w:b/>
            <w:sz w:val="52"/>
            <w:szCs w:val="52"/>
          </w:rPr>
          <w:t xml:space="preserve"> </w:t>
        </w:r>
        <w:smartTag w:uri="urn:schemas-microsoft-com:office:smarttags" w:element="PlaceType">
          <w:r w:rsidRPr="007B304F">
            <w:rPr>
              <w:rFonts w:ascii="Arial" w:hAnsi="Arial" w:cs="Arial"/>
              <w:b/>
              <w:sz w:val="52"/>
              <w:szCs w:val="52"/>
            </w:rPr>
            <w:t>PRIMARY SCHOOL</w:t>
          </w:r>
        </w:smartTag>
      </w:smartTag>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Pr="00BB67BE" w:rsidRDefault="0052549C" w:rsidP="002658C3">
      <w:pPr>
        <w:jc w:val="center"/>
        <w:rPr>
          <w:rFonts w:ascii="Arial" w:hAnsi="Arial" w:cs="Arial"/>
          <w:sz w:val="52"/>
          <w:szCs w:val="52"/>
        </w:rPr>
      </w:pPr>
      <w:r>
        <w:rPr>
          <w:rFonts w:ascii="Arial" w:hAnsi="Arial" w:cs="Arial"/>
          <w:noProof/>
          <w:sz w:val="52"/>
          <w:szCs w:val="52"/>
        </w:rPr>
        <w:drawing>
          <wp:anchor distT="0" distB="0" distL="114300" distR="114300" simplePos="0" relativeHeight="251659264" behindDoc="1" locked="0" layoutInCell="1" allowOverlap="1" wp14:anchorId="263162DC" wp14:editId="4FAA5B93">
            <wp:simplePos x="0" y="0"/>
            <wp:positionH relativeFrom="column">
              <wp:posOffset>1847850</wp:posOffset>
            </wp:positionH>
            <wp:positionV relativeFrom="paragraph">
              <wp:posOffset>191770</wp:posOffset>
            </wp:positionV>
            <wp:extent cx="2413000" cy="1905000"/>
            <wp:effectExtent l="0" t="0" r="6350" b="0"/>
            <wp:wrapTight wrapText="bothSides">
              <wp:wrapPolygon edited="0">
                <wp:start x="0" y="0"/>
                <wp:lineTo x="0" y="21384"/>
                <wp:lineTo x="21486" y="21384"/>
                <wp:lineTo x="21486"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8C3" w:rsidRPr="00BB67BE" w:rsidRDefault="002658C3" w:rsidP="002658C3">
      <w:pPr>
        <w:jc w:val="center"/>
        <w:rPr>
          <w:rFonts w:ascii="Arial" w:hAnsi="Arial" w:cs="Arial"/>
          <w:sz w:val="52"/>
          <w:szCs w:val="52"/>
        </w:rPr>
      </w:pPr>
    </w:p>
    <w:p w:rsidR="002658C3" w:rsidRPr="001C12B2" w:rsidRDefault="002658C3" w:rsidP="002658C3">
      <w:pPr>
        <w:jc w:val="center"/>
        <w:rPr>
          <w:rFonts w:ascii="Arial" w:hAnsi="Arial" w:cs="Arial"/>
          <w:i/>
          <w:sz w:val="52"/>
          <w:szCs w:val="52"/>
        </w:rPr>
      </w:pP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Default="002658C3" w:rsidP="002658C3">
      <w:pPr>
        <w:jc w:val="center"/>
        <w:rPr>
          <w:rFonts w:ascii="Bradley Hand ITC" w:hAnsi="Bradley Hand ITC"/>
          <w:sz w:val="36"/>
        </w:rPr>
      </w:pPr>
    </w:p>
    <w:p w:rsidR="002658C3" w:rsidRPr="0052549C" w:rsidRDefault="002658C3" w:rsidP="002658C3">
      <w:pPr>
        <w:jc w:val="center"/>
        <w:rPr>
          <w:rFonts w:ascii="Bradley Hand ITC" w:hAnsi="Bradley Hand ITC"/>
          <w:sz w:val="22"/>
          <w:szCs w:val="22"/>
        </w:rPr>
      </w:pPr>
      <w:r w:rsidRPr="0052549C">
        <w:rPr>
          <w:rFonts w:ascii="Bradley Hand ITC" w:hAnsi="Bradley Hand ITC"/>
          <w:sz w:val="22"/>
          <w:szCs w:val="22"/>
        </w:rPr>
        <w:t>We invite you to come on and exciting learning journey</w:t>
      </w:r>
    </w:p>
    <w:p w:rsidR="002658C3" w:rsidRPr="0052549C" w:rsidRDefault="002658C3" w:rsidP="002658C3">
      <w:pPr>
        <w:jc w:val="center"/>
        <w:rPr>
          <w:rFonts w:ascii="Bradley Hand ITC" w:hAnsi="Bradley Hand ITC"/>
          <w:sz w:val="22"/>
          <w:szCs w:val="22"/>
        </w:rPr>
      </w:pPr>
      <w:r w:rsidRPr="0052549C">
        <w:rPr>
          <w:rFonts w:ascii="Bradley Hand ITC" w:hAnsi="Bradley Hand ITC"/>
          <w:sz w:val="22"/>
          <w:szCs w:val="22"/>
        </w:rPr>
        <w:t>Discover-Create-Invent-Explore</w:t>
      </w:r>
    </w:p>
    <w:p w:rsidR="002658C3" w:rsidRPr="0052549C" w:rsidRDefault="002658C3" w:rsidP="002658C3">
      <w:pPr>
        <w:jc w:val="center"/>
        <w:rPr>
          <w:rFonts w:ascii="Bradley Hand ITC" w:hAnsi="Bradley Hand ITC"/>
          <w:sz w:val="22"/>
          <w:szCs w:val="22"/>
        </w:rPr>
      </w:pPr>
      <w:r w:rsidRPr="0052549C">
        <w:rPr>
          <w:rFonts w:ascii="Bradley Hand ITC" w:hAnsi="Bradley Hand ITC"/>
          <w:sz w:val="22"/>
          <w:szCs w:val="22"/>
        </w:rPr>
        <w:t>Join the adventure……</w:t>
      </w:r>
    </w:p>
    <w:p w:rsidR="002658C3" w:rsidRDefault="002658C3" w:rsidP="002658C3">
      <w:pPr>
        <w:jc w:val="center"/>
        <w:rPr>
          <w:rFonts w:ascii="Arial" w:hAnsi="Arial" w:cs="Arial"/>
          <w:sz w:val="52"/>
          <w:szCs w:val="52"/>
        </w:rPr>
      </w:pPr>
    </w:p>
    <w:p w:rsidR="0052549C" w:rsidRDefault="0052549C" w:rsidP="002658C3">
      <w:pPr>
        <w:jc w:val="center"/>
        <w:rPr>
          <w:rFonts w:ascii="Arial" w:hAnsi="Arial" w:cs="Arial"/>
          <w:sz w:val="52"/>
          <w:szCs w:val="52"/>
        </w:rPr>
      </w:pPr>
    </w:p>
    <w:p w:rsidR="0052549C" w:rsidRPr="00BB67BE" w:rsidRDefault="0052549C"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Default="00C9770B" w:rsidP="002658C3">
      <w:pPr>
        <w:jc w:val="center"/>
        <w:rPr>
          <w:rFonts w:ascii="Arial" w:hAnsi="Arial" w:cs="Arial"/>
          <w:b/>
          <w:sz w:val="52"/>
          <w:szCs w:val="52"/>
        </w:rPr>
      </w:pPr>
      <w:r>
        <w:rPr>
          <w:rFonts w:ascii="Arial" w:hAnsi="Arial" w:cs="Arial"/>
          <w:b/>
          <w:sz w:val="52"/>
          <w:szCs w:val="52"/>
        </w:rPr>
        <w:t>RE</w:t>
      </w:r>
      <w:r w:rsidR="004133EB">
        <w:rPr>
          <w:rFonts w:ascii="Arial" w:hAnsi="Arial" w:cs="Arial"/>
          <w:b/>
          <w:color w:val="FF0000"/>
          <w:sz w:val="52"/>
          <w:szCs w:val="52"/>
        </w:rPr>
        <w:t xml:space="preserve"> </w:t>
      </w:r>
      <w:r w:rsidR="002658C3">
        <w:rPr>
          <w:rFonts w:ascii="Arial" w:hAnsi="Arial" w:cs="Arial"/>
          <w:b/>
          <w:sz w:val="52"/>
          <w:szCs w:val="52"/>
        </w:rPr>
        <w:t>Policy</w:t>
      </w:r>
      <w:r w:rsidR="00970880">
        <w:rPr>
          <w:rFonts w:ascii="Arial" w:hAnsi="Arial" w:cs="Arial"/>
          <w:b/>
          <w:sz w:val="52"/>
          <w:szCs w:val="52"/>
        </w:rPr>
        <w:t xml:space="preserve"> Statement</w:t>
      </w:r>
    </w:p>
    <w:p w:rsidR="002658C3" w:rsidRDefault="002658C3" w:rsidP="002658C3">
      <w:pPr>
        <w:jc w:val="center"/>
        <w:rPr>
          <w:rFonts w:ascii="Arial" w:hAnsi="Arial" w:cs="Arial"/>
          <w:b/>
          <w:sz w:val="52"/>
          <w:szCs w:val="52"/>
        </w:rPr>
      </w:pPr>
    </w:p>
    <w:p w:rsidR="002658C3" w:rsidRDefault="002658C3" w:rsidP="002658C3">
      <w:pPr>
        <w:jc w:val="center"/>
        <w:rPr>
          <w:rFonts w:ascii="Arial" w:hAnsi="Arial" w:cs="Arial"/>
          <w:b/>
          <w:sz w:val="52"/>
          <w:szCs w:val="52"/>
        </w:rPr>
      </w:pPr>
    </w:p>
    <w:p w:rsidR="002658C3" w:rsidRDefault="002658C3" w:rsidP="002658C3">
      <w:pPr>
        <w:jc w:val="center"/>
        <w:rPr>
          <w:rFonts w:ascii="Arial" w:hAnsi="Arial" w:cs="Arial"/>
          <w:b/>
          <w:sz w:val="52"/>
          <w:szCs w:val="52"/>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9521C9" w:rsidRDefault="009521C9" w:rsidP="005401FF">
      <w:pPr>
        <w:widowControl w:val="0"/>
        <w:rPr>
          <w:rFonts w:asciiTheme="minorHAnsi" w:eastAsiaTheme="minorHAnsi" w:hAnsiTheme="minorHAnsi" w:cstheme="minorHAnsi"/>
          <w:sz w:val="36"/>
          <w:szCs w:val="22"/>
          <w:u w:val="single"/>
          <w:lang w:eastAsia="en-US"/>
        </w:rPr>
      </w:pPr>
    </w:p>
    <w:p w:rsidR="005401FF" w:rsidRDefault="005401FF" w:rsidP="005401FF">
      <w:pPr>
        <w:widowControl w:val="0"/>
        <w:rPr>
          <w:rFonts w:asciiTheme="minorHAnsi" w:eastAsiaTheme="minorHAnsi" w:hAnsiTheme="minorHAnsi" w:cstheme="minorHAnsi"/>
          <w:sz w:val="36"/>
          <w:szCs w:val="22"/>
          <w:u w:val="single"/>
          <w:lang w:eastAsia="en-US"/>
        </w:rPr>
      </w:pPr>
      <w:r w:rsidRPr="005401FF">
        <w:rPr>
          <w:rFonts w:asciiTheme="minorHAnsi" w:eastAsiaTheme="minorHAnsi" w:hAnsiTheme="minorHAnsi" w:cstheme="minorHAnsi"/>
          <w:sz w:val="36"/>
          <w:szCs w:val="22"/>
          <w:u w:val="single"/>
          <w:lang w:eastAsia="en-US"/>
        </w:rPr>
        <w:lastRenderedPageBreak/>
        <w:t>Policy Statement</w:t>
      </w:r>
    </w:p>
    <w:p w:rsidR="009521C9" w:rsidRPr="005401FF" w:rsidRDefault="009521C9" w:rsidP="005401FF">
      <w:pPr>
        <w:widowControl w:val="0"/>
        <w:rPr>
          <w:rFonts w:asciiTheme="minorHAnsi" w:eastAsiaTheme="minorHAnsi" w:hAnsiTheme="minorHAnsi" w:cstheme="minorHAnsi"/>
          <w:sz w:val="36"/>
          <w:szCs w:val="22"/>
          <w:u w:val="single"/>
          <w:lang w:eastAsia="en-US"/>
        </w:rPr>
      </w:pPr>
    </w:p>
    <w:p w:rsidR="005401FF" w:rsidRDefault="005401FF" w:rsidP="005401FF">
      <w:pPr>
        <w:widowControl w:val="0"/>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u w:val="single"/>
          <w:lang w:eastAsia="en-US"/>
        </w:rPr>
        <w:t xml:space="preserve">At </w:t>
      </w:r>
      <w:proofErr w:type="spellStart"/>
      <w:r w:rsidRPr="005401FF">
        <w:rPr>
          <w:rFonts w:asciiTheme="minorHAnsi" w:eastAsiaTheme="minorHAnsi" w:hAnsiTheme="minorHAnsi" w:cstheme="minorHAnsi"/>
          <w:sz w:val="36"/>
          <w:szCs w:val="22"/>
          <w:lang w:eastAsia="en-US"/>
        </w:rPr>
        <w:t>Rivington</w:t>
      </w:r>
      <w:proofErr w:type="spellEnd"/>
      <w:r w:rsidRPr="005401FF">
        <w:rPr>
          <w:rFonts w:asciiTheme="minorHAnsi" w:eastAsiaTheme="minorHAnsi" w:hAnsiTheme="minorHAnsi" w:cstheme="minorHAnsi"/>
          <w:sz w:val="36"/>
          <w:szCs w:val="22"/>
          <w:lang w:eastAsia="en-US"/>
        </w:rPr>
        <w:t xml:space="preserve"> we believe the study of RE is an important part of a child’s </w:t>
      </w:r>
      <w:proofErr w:type="gramStart"/>
      <w:r w:rsidRPr="005401FF">
        <w:rPr>
          <w:rFonts w:asciiTheme="minorHAnsi" w:eastAsiaTheme="minorHAnsi" w:hAnsiTheme="minorHAnsi" w:cstheme="minorHAnsi"/>
          <w:sz w:val="36"/>
          <w:szCs w:val="22"/>
          <w:lang w:eastAsia="en-US"/>
        </w:rPr>
        <w:t>development .</w:t>
      </w:r>
      <w:proofErr w:type="gramEnd"/>
      <w:r w:rsidRPr="005401FF">
        <w:rPr>
          <w:rFonts w:asciiTheme="minorHAnsi" w:eastAsiaTheme="minorHAnsi" w:hAnsiTheme="minorHAnsi" w:cstheme="minorHAnsi"/>
          <w:sz w:val="36"/>
          <w:szCs w:val="22"/>
          <w:lang w:eastAsia="en-US"/>
        </w:rPr>
        <w:t xml:space="preserve"> We wish to stimulate an interest in the child’s own beliefs and that of other people. The subject is taught in accordance with the St Helens agreed syllabus for RE 2011.</w:t>
      </w:r>
    </w:p>
    <w:p w:rsidR="009521C9" w:rsidRPr="005401FF" w:rsidRDefault="009521C9" w:rsidP="005401FF">
      <w:pPr>
        <w:widowControl w:val="0"/>
        <w:rPr>
          <w:rFonts w:asciiTheme="minorHAnsi" w:eastAsiaTheme="minorHAnsi" w:hAnsiTheme="minorHAnsi" w:cstheme="minorHAnsi"/>
          <w:sz w:val="36"/>
          <w:szCs w:val="22"/>
          <w:lang w:eastAsia="en-US"/>
        </w:rPr>
      </w:pPr>
    </w:p>
    <w:p w:rsidR="005401FF" w:rsidRPr="005401FF" w:rsidRDefault="005401FF" w:rsidP="005401FF">
      <w:pPr>
        <w:widowControl w:val="0"/>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lang w:eastAsia="en-US"/>
        </w:rPr>
        <w:t>As our children come from a broadly Christian background, with the majority of families not practising any faith at all, we believe it is our duty to help the children open their minds to their own beliefs and to give them a bac</w:t>
      </w:r>
      <w:r>
        <w:rPr>
          <w:rFonts w:asciiTheme="minorHAnsi" w:eastAsiaTheme="minorHAnsi" w:hAnsiTheme="minorHAnsi" w:cstheme="minorHAnsi"/>
          <w:sz w:val="36"/>
          <w:szCs w:val="22"/>
          <w:lang w:eastAsia="en-US"/>
        </w:rPr>
        <w:t>kground to the  main world</w:t>
      </w:r>
      <w:r w:rsidRPr="005401FF">
        <w:rPr>
          <w:rFonts w:asciiTheme="minorHAnsi" w:eastAsiaTheme="minorHAnsi" w:hAnsiTheme="minorHAnsi" w:cstheme="minorHAnsi"/>
          <w:sz w:val="36"/>
          <w:szCs w:val="22"/>
          <w:lang w:eastAsia="en-US"/>
        </w:rPr>
        <w:t xml:space="preserve"> religions.</w:t>
      </w:r>
    </w:p>
    <w:p w:rsidR="005401FF" w:rsidRPr="005401FF" w:rsidRDefault="005401FF" w:rsidP="005401FF">
      <w:pPr>
        <w:widowControl w:val="0"/>
        <w:rPr>
          <w:rFonts w:asciiTheme="minorHAnsi" w:eastAsiaTheme="minorHAnsi" w:hAnsiTheme="minorHAnsi" w:cstheme="minorHAnsi"/>
          <w:sz w:val="36"/>
          <w:szCs w:val="22"/>
          <w:lang w:eastAsia="en-US"/>
        </w:rPr>
      </w:pPr>
    </w:p>
    <w:p w:rsidR="005401FF" w:rsidRPr="005401FF" w:rsidRDefault="005401FF" w:rsidP="005401FF">
      <w:pPr>
        <w:widowControl w:val="0"/>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lang w:eastAsia="en-US"/>
        </w:rPr>
        <w:t>RE Specific Aims</w:t>
      </w:r>
    </w:p>
    <w:p w:rsidR="005401FF" w:rsidRPr="005401FF" w:rsidRDefault="005401FF" w:rsidP="005401FF">
      <w:pPr>
        <w:widowControl w:val="0"/>
        <w:numPr>
          <w:ilvl w:val="0"/>
          <w:numId w:val="4"/>
        </w:numPr>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lang w:eastAsia="en-US"/>
        </w:rPr>
        <w:t>Encourage children to reflect on their own experiences and to formulate their own ideas, beliefs and values.</w:t>
      </w:r>
    </w:p>
    <w:p w:rsidR="005401FF" w:rsidRPr="005401FF" w:rsidRDefault="005401FF" w:rsidP="005401FF">
      <w:pPr>
        <w:widowControl w:val="0"/>
        <w:numPr>
          <w:ilvl w:val="0"/>
          <w:numId w:val="4"/>
        </w:numPr>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lang w:eastAsia="en-US"/>
        </w:rPr>
        <w:t>Help children to develop moral and spiritual values, respect and tolerance which enable them to appreciate and understand religions, cultures and ways of life different from their own.</w:t>
      </w:r>
    </w:p>
    <w:p w:rsidR="005401FF" w:rsidRPr="005401FF" w:rsidRDefault="005401FF" w:rsidP="005401FF">
      <w:pPr>
        <w:widowControl w:val="0"/>
        <w:numPr>
          <w:ilvl w:val="0"/>
          <w:numId w:val="4"/>
        </w:numPr>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lang w:eastAsia="en-US"/>
        </w:rPr>
        <w:t>Have respect for other people’s views and celebrate the diversity in society.</w:t>
      </w:r>
    </w:p>
    <w:p w:rsidR="005401FF" w:rsidRPr="005401FF" w:rsidRDefault="005401FF" w:rsidP="005401FF">
      <w:pPr>
        <w:widowControl w:val="0"/>
        <w:numPr>
          <w:ilvl w:val="0"/>
          <w:numId w:val="4"/>
        </w:numPr>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lang w:eastAsia="en-US"/>
        </w:rPr>
        <w:t>Appreciate that symbols and artefacts from different religions can express human feeling and ideas.</w:t>
      </w:r>
    </w:p>
    <w:p w:rsidR="005401FF" w:rsidRPr="005401FF" w:rsidRDefault="005401FF" w:rsidP="005401FF">
      <w:pPr>
        <w:widowControl w:val="0"/>
        <w:numPr>
          <w:ilvl w:val="0"/>
          <w:numId w:val="4"/>
        </w:numPr>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lang w:eastAsia="en-US"/>
        </w:rPr>
        <w:t>Foster understanding about the importance of tolerance in everyday life;</w:t>
      </w:r>
    </w:p>
    <w:p w:rsidR="005401FF" w:rsidRPr="005401FF" w:rsidRDefault="005401FF" w:rsidP="005401FF">
      <w:pPr>
        <w:widowControl w:val="0"/>
        <w:numPr>
          <w:ilvl w:val="0"/>
          <w:numId w:val="4"/>
        </w:numPr>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lang w:eastAsia="en-US"/>
        </w:rPr>
        <w:t>Foster positive attitudes towards celebration of differences.</w:t>
      </w:r>
    </w:p>
    <w:p w:rsidR="005401FF" w:rsidRPr="005401FF" w:rsidRDefault="005401FF" w:rsidP="005401FF">
      <w:pPr>
        <w:widowControl w:val="0"/>
        <w:numPr>
          <w:ilvl w:val="0"/>
          <w:numId w:val="4"/>
        </w:numPr>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lang w:eastAsia="en-US"/>
        </w:rPr>
        <w:t>Develop an enjoyment of learning through practical activities, discussion exploration and discovery;</w:t>
      </w:r>
    </w:p>
    <w:p w:rsidR="005401FF" w:rsidRDefault="005401FF" w:rsidP="005401FF">
      <w:pPr>
        <w:widowControl w:val="0"/>
        <w:numPr>
          <w:ilvl w:val="0"/>
          <w:numId w:val="4"/>
        </w:numPr>
        <w:rPr>
          <w:rFonts w:asciiTheme="minorHAnsi" w:eastAsiaTheme="minorHAnsi" w:hAnsiTheme="minorHAnsi" w:cstheme="minorHAnsi"/>
          <w:sz w:val="36"/>
          <w:szCs w:val="22"/>
          <w:lang w:eastAsia="en-US"/>
        </w:rPr>
      </w:pPr>
      <w:r w:rsidRPr="005401FF">
        <w:rPr>
          <w:rFonts w:asciiTheme="minorHAnsi" w:eastAsiaTheme="minorHAnsi" w:hAnsiTheme="minorHAnsi" w:cstheme="minorHAnsi"/>
          <w:sz w:val="36"/>
          <w:szCs w:val="22"/>
          <w:lang w:eastAsia="en-US"/>
        </w:rPr>
        <w:lastRenderedPageBreak/>
        <w:t>Communicate their knowledge and understanding using specialist vocabulary.</w:t>
      </w:r>
    </w:p>
    <w:p w:rsidR="009521C9" w:rsidRPr="005401FF" w:rsidRDefault="009521C9" w:rsidP="009521C9">
      <w:pPr>
        <w:widowControl w:val="0"/>
        <w:ind w:left="360"/>
        <w:rPr>
          <w:rFonts w:asciiTheme="minorHAnsi" w:eastAsiaTheme="minorHAnsi" w:hAnsiTheme="minorHAnsi" w:cstheme="minorHAnsi"/>
          <w:sz w:val="36"/>
          <w:szCs w:val="22"/>
          <w:lang w:eastAsia="en-US"/>
        </w:rPr>
      </w:pPr>
      <w:bookmarkStart w:id="0" w:name="_GoBack"/>
      <w:bookmarkEnd w:id="0"/>
    </w:p>
    <w:p w:rsidR="0052549C" w:rsidRDefault="005401FF" w:rsidP="00970880">
      <w:pPr>
        <w:widowControl w:val="0"/>
        <w:rPr>
          <w:rFonts w:ascii="Arial" w:hAnsi="Arial" w:cs="Arial"/>
          <w:u w:val="single"/>
        </w:rPr>
      </w:pPr>
      <w:r w:rsidRPr="005401FF">
        <w:rPr>
          <w:rFonts w:asciiTheme="minorHAnsi" w:eastAsiaTheme="minorHAnsi" w:hAnsiTheme="minorHAnsi" w:cstheme="minorHAnsi"/>
          <w:sz w:val="36"/>
          <w:szCs w:val="22"/>
          <w:lang w:eastAsia="en-US"/>
        </w:rPr>
        <w:t xml:space="preserve">Use children’s experiences of religious festivals such as Easter, Diwali, </w:t>
      </w:r>
      <w:proofErr w:type="gramStart"/>
      <w:r w:rsidRPr="005401FF">
        <w:rPr>
          <w:rFonts w:asciiTheme="minorHAnsi" w:eastAsiaTheme="minorHAnsi" w:hAnsiTheme="minorHAnsi" w:cstheme="minorHAnsi"/>
          <w:sz w:val="36"/>
          <w:szCs w:val="22"/>
          <w:lang w:eastAsia="en-US"/>
        </w:rPr>
        <w:t>Chinese</w:t>
      </w:r>
      <w:proofErr w:type="gramEnd"/>
      <w:r w:rsidRPr="005401FF">
        <w:rPr>
          <w:rFonts w:asciiTheme="minorHAnsi" w:eastAsiaTheme="minorHAnsi" w:hAnsiTheme="minorHAnsi" w:cstheme="minorHAnsi"/>
          <w:sz w:val="36"/>
          <w:szCs w:val="22"/>
          <w:lang w:eastAsia="en-US"/>
        </w:rPr>
        <w:t xml:space="preserve"> New Year </w:t>
      </w:r>
      <w:proofErr w:type="spellStart"/>
      <w:r w:rsidRPr="005401FF">
        <w:rPr>
          <w:rFonts w:asciiTheme="minorHAnsi" w:eastAsiaTheme="minorHAnsi" w:hAnsiTheme="minorHAnsi" w:cstheme="minorHAnsi"/>
          <w:sz w:val="36"/>
          <w:szCs w:val="22"/>
          <w:lang w:eastAsia="en-US"/>
        </w:rPr>
        <w:t>etc</w:t>
      </w:r>
      <w:proofErr w:type="spellEnd"/>
      <w:r w:rsidRPr="005401FF">
        <w:rPr>
          <w:rFonts w:asciiTheme="minorHAnsi" w:eastAsiaTheme="minorHAnsi" w:hAnsiTheme="minorHAnsi" w:cstheme="minorHAnsi"/>
          <w:sz w:val="36"/>
          <w:szCs w:val="22"/>
          <w:lang w:eastAsia="en-US"/>
        </w:rPr>
        <w:t xml:space="preserve"> to develop their religious thinking</w:t>
      </w:r>
    </w:p>
    <w:sectPr w:rsidR="0052549C" w:rsidSect="002658C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804E7"/>
    <w:multiLevelType w:val="hybridMultilevel"/>
    <w:tmpl w:val="9ADE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10066B"/>
    <w:multiLevelType w:val="hybridMultilevel"/>
    <w:tmpl w:val="0992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120C32"/>
    <w:multiLevelType w:val="hybridMultilevel"/>
    <w:tmpl w:val="2D883B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202D2C"/>
    <w:multiLevelType w:val="hybridMultilevel"/>
    <w:tmpl w:val="6BB0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C3"/>
    <w:rsid w:val="00005641"/>
    <w:rsid w:val="000F59B8"/>
    <w:rsid w:val="00142F61"/>
    <w:rsid w:val="002010C9"/>
    <w:rsid w:val="002658C3"/>
    <w:rsid w:val="003C6DF8"/>
    <w:rsid w:val="003D5FD0"/>
    <w:rsid w:val="003F4E29"/>
    <w:rsid w:val="004133EB"/>
    <w:rsid w:val="0052549C"/>
    <w:rsid w:val="005272CE"/>
    <w:rsid w:val="005401FF"/>
    <w:rsid w:val="0056692E"/>
    <w:rsid w:val="007915D5"/>
    <w:rsid w:val="009521C9"/>
    <w:rsid w:val="009568EB"/>
    <w:rsid w:val="00960A4A"/>
    <w:rsid w:val="00970880"/>
    <w:rsid w:val="009F7DC7"/>
    <w:rsid w:val="00B038AC"/>
    <w:rsid w:val="00B1201C"/>
    <w:rsid w:val="00B96D07"/>
    <w:rsid w:val="00C9770B"/>
    <w:rsid w:val="00D96D92"/>
    <w:rsid w:val="00DA0087"/>
    <w:rsid w:val="00F223E8"/>
    <w:rsid w:val="00FB6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07"/>
    <w:pPr>
      <w:ind w:left="720"/>
      <w:contextualSpacing/>
    </w:pPr>
  </w:style>
  <w:style w:type="paragraph" w:styleId="NoSpacing">
    <w:name w:val="No Spacing"/>
    <w:uiPriority w:val="1"/>
    <w:qFormat/>
    <w:rsid w:val="004133EB"/>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10C9"/>
    <w:rPr>
      <w:rFonts w:ascii="Tahoma" w:hAnsi="Tahoma" w:cs="Tahoma"/>
      <w:sz w:val="16"/>
      <w:szCs w:val="16"/>
    </w:rPr>
  </w:style>
  <w:style w:type="character" w:customStyle="1" w:styleId="BalloonTextChar">
    <w:name w:val="Balloon Text Char"/>
    <w:basedOn w:val="DefaultParagraphFont"/>
    <w:link w:val="BalloonText"/>
    <w:uiPriority w:val="99"/>
    <w:semiHidden/>
    <w:rsid w:val="002010C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07"/>
    <w:pPr>
      <w:ind w:left="720"/>
      <w:contextualSpacing/>
    </w:pPr>
  </w:style>
  <w:style w:type="paragraph" w:styleId="NoSpacing">
    <w:name w:val="No Spacing"/>
    <w:uiPriority w:val="1"/>
    <w:qFormat/>
    <w:rsid w:val="004133EB"/>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10C9"/>
    <w:rPr>
      <w:rFonts w:ascii="Tahoma" w:hAnsi="Tahoma" w:cs="Tahoma"/>
      <w:sz w:val="16"/>
      <w:szCs w:val="16"/>
    </w:rPr>
  </w:style>
  <w:style w:type="character" w:customStyle="1" w:styleId="BalloonTextChar">
    <w:name w:val="Balloon Text Char"/>
    <w:basedOn w:val="DefaultParagraphFont"/>
    <w:link w:val="BalloonText"/>
    <w:uiPriority w:val="99"/>
    <w:semiHidden/>
    <w:rsid w:val="002010C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5119">
      <w:bodyDiv w:val="1"/>
      <w:marLeft w:val="0"/>
      <w:marRight w:val="0"/>
      <w:marTop w:val="0"/>
      <w:marBottom w:val="0"/>
      <w:divBdr>
        <w:top w:val="none" w:sz="0" w:space="0" w:color="auto"/>
        <w:left w:val="none" w:sz="0" w:space="0" w:color="auto"/>
        <w:bottom w:val="none" w:sz="0" w:space="0" w:color="auto"/>
        <w:right w:val="none" w:sz="0" w:space="0" w:color="auto"/>
      </w:divBdr>
    </w:div>
    <w:div w:id="902178624">
      <w:bodyDiv w:val="1"/>
      <w:marLeft w:val="0"/>
      <w:marRight w:val="0"/>
      <w:marTop w:val="0"/>
      <w:marBottom w:val="0"/>
      <w:divBdr>
        <w:top w:val="none" w:sz="0" w:space="0" w:color="auto"/>
        <w:left w:val="none" w:sz="0" w:space="0" w:color="auto"/>
        <w:bottom w:val="none" w:sz="0" w:space="0" w:color="auto"/>
        <w:right w:val="none" w:sz="0" w:space="0" w:color="auto"/>
      </w:divBdr>
    </w:div>
    <w:div w:id="20956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Laverick</dc:creator>
  <cp:lastModifiedBy>Lynn Graham</cp:lastModifiedBy>
  <cp:revision>4</cp:revision>
  <cp:lastPrinted>2016-10-18T12:12:00Z</cp:lastPrinted>
  <dcterms:created xsi:type="dcterms:W3CDTF">2015-11-02T14:44:00Z</dcterms:created>
  <dcterms:modified xsi:type="dcterms:W3CDTF">2016-10-18T12:15:00Z</dcterms:modified>
</cp:coreProperties>
</file>